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2A" w:rsidRDefault="0028622A">
      <w:pPr>
        <w:pStyle w:val="ConsPlusTitlePage"/>
      </w:pPr>
      <w:r>
        <w:t xml:space="preserve">Документ предоставлен </w:t>
      </w:r>
      <w:hyperlink r:id="rId5" w:history="1">
        <w:r>
          <w:rPr>
            <w:color w:val="0000FF"/>
          </w:rPr>
          <w:t>КонсультантПлюс</w:t>
        </w:r>
      </w:hyperlink>
      <w:r>
        <w:br/>
      </w:r>
    </w:p>
    <w:p w:rsidR="0028622A" w:rsidRDefault="002862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622A">
        <w:tc>
          <w:tcPr>
            <w:tcW w:w="4677" w:type="dxa"/>
            <w:tcBorders>
              <w:top w:val="nil"/>
              <w:left w:val="nil"/>
              <w:bottom w:val="nil"/>
              <w:right w:val="nil"/>
            </w:tcBorders>
          </w:tcPr>
          <w:p w:rsidR="0028622A" w:rsidRDefault="0028622A">
            <w:pPr>
              <w:pStyle w:val="ConsPlusNormal"/>
            </w:pPr>
            <w:r>
              <w:t>8 марта 2022 года</w:t>
            </w:r>
          </w:p>
        </w:tc>
        <w:tc>
          <w:tcPr>
            <w:tcW w:w="4677" w:type="dxa"/>
            <w:tcBorders>
              <w:top w:val="nil"/>
              <w:left w:val="nil"/>
              <w:bottom w:val="nil"/>
              <w:right w:val="nil"/>
            </w:tcBorders>
          </w:tcPr>
          <w:p w:rsidR="0028622A" w:rsidRDefault="0028622A">
            <w:pPr>
              <w:pStyle w:val="ConsPlusNormal"/>
              <w:jc w:val="right"/>
            </w:pPr>
            <w:r>
              <w:t>N 46-ФЗ</w:t>
            </w:r>
          </w:p>
        </w:tc>
      </w:tr>
    </w:tbl>
    <w:p w:rsidR="0028622A" w:rsidRDefault="0028622A">
      <w:pPr>
        <w:pStyle w:val="ConsPlusNormal"/>
        <w:pBdr>
          <w:top w:val="single" w:sz="6" w:space="0" w:color="auto"/>
        </w:pBdr>
        <w:spacing w:before="100" w:after="100"/>
        <w:jc w:val="both"/>
        <w:rPr>
          <w:sz w:val="2"/>
          <w:szCs w:val="2"/>
        </w:rPr>
      </w:pPr>
    </w:p>
    <w:p w:rsidR="0028622A" w:rsidRDefault="0028622A">
      <w:pPr>
        <w:pStyle w:val="ConsPlusNormal"/>
        <w:jc w:val="both"/>
      </w:pPr>
    </w:p>
    <w:p w:rsidR="0028622A" w:rsidRDefault="0028622A">
      <w:pPr>
        <w:pStyle w:val="ConsPlusTitle"/>
        <w:jc w:val="center"/>
      </w:pPr>
      <w:r>
        <w:t>РОССИЙСКАЯ ФЕДЕРАЦИЯ</w:t>
      </w:r>
    </w:p>
    <w:p w:rsidR="0028622A" w:rsidRDefault="0028622A">
      <w:pPr>
        <w:pStyle w:val="ConsPlusTitle"/>
        <w:jc w:val="center"/>
      </w:pPr>
    </w:p>
    <w:p w:rsidR="0028622A" w:rsidRDefault="0028622A">
      <w:pPr>
        <w:pStyle w:val="ConsPlusTitle"/>
        <w:jc w:val="center"/>
      </w:pPr>
      <w:r>
        <w:t>ФЕДЕРАЛЬНЫЙ ЗАКОН</w:t>
      </w:r>
    </w:p>
    <w:p w:rsidR="0028622A" w:rsidRDefault="0028622A">
      <w:pPr>
        <w:pStyle w:val="ConsPlusTitle"/>
        <w:ind w:firstLine="540"/>
        <w:jc w:val="both"/>
      </w:pPr>
    </w:p>
    <w:p w:rsidR="0028622A" w:rsidRDefault="0028622A">
      <w:pPr>
        <w:pStyle w:val="ConsPlusTitle"/>
        <w:jc w:val="center"/>
      </w:pPr>
      <w:r>
        <w:t>О ВНЕСЕНИИ ИЗМЕНЕНИЙ</w:t>
      </w:r>
    </w:p>
    <w:p w:rsidR="0028622A" w:rsidRDefault="0028622A">
      <w:pPr>
        <w:pStyle w:val="ConsPlusTitle"/>
        <w:jc w:val="center"/>
      </w:pPr>
      <w:r>
        <w:t>В ОТДЕЛЬНЫЕ ЗАКОНОДАТЕЛЬНЫЕ АКТЫ РОССИЙСКОЙ ФЕДЕРАЦИИ</w:t>
      </w:r>
    </w:p>
    <w:p w:rsidR="0028622A" w:rsidRDefault="0028622A">
      <w:pPr>
        <w:pStyle w:val="ConsPlusNormal"/>
        <w:ind w:firstLine="540"/>
        <w:jc w:val="both"/>
      </w:pPr>
    </w:p>
    <w:p w:rsidR="0028622A" w:rsidRDefault="0028622A">
      <w:pPr>
        <w:pStyle w:val="ConsPlusNormal"/>
        <w:jc w:val="right"/>
      </w:pPr>
      <w:proofErr w:type="gramStart"/>
      <w:r>
        <w:t>Принят</w:t>
      </w:r>
      <w:proofErr w:type="gramEnd"/>
    </w:p>
    <w:p w:rsidR="0028622A" w:rsidRDefault="0028622A">
      <w:pPr>
        <w:pStyle w:val="ConsPlusNormal"/>
        <w:jc w:val="right"/>
      </w:pPr>
      <w:r>
        <w:t>Государственной Думой</w:t>
      </w:r>
    </w:p>
    <w:p w:rsidR="0028622A" w:rsidRDefault="0028622A">
      <w:pPr>
        <w:pStyle w:val="ConsPlusNormal"/>
        <w:jc w:val="right"/>
      </w:pPr>
      <w:r>
        <w:t>4 марта 2022 года</w:t>
      </w:r>
    </w:p>
    <w:p w:rsidR="0028622A" w:rsidRDefault="0028622A">
      <w:pPr>
        <w:pStyle w:val="ConsPlusNormal"/>
        <w:jc w:val="right"/>
      </w:pPr>
    </w:p>
    <w:p w:rsidR="0028622A" w:rsidRDefault="0028622A">
      <w:pPr>
        <w:pStyle w:val="ConsPlusNormal"/>
        <w:jc w:val="right"/>
      </w:pPr>
      <w:r>
        <w:t>Одобрен</w:t>
      </w:r>
    </w:p>
    <w:p w:rsidR="0028622A" w:rsidRDefault="0028622A">
      <w:pPr>
        <w:pStyle w:val="ConsPlusNormal"/>
        <w:jc w:val="right"/>
      </w:pPr>
      <w:r>
        <w:t>Советом Федерации</w:t>
      </w:r>
    </w:p>
    <w:p w:rsidR="0028622A" w:rsidRDefault="0028622A">
      <w:pPr>
        <w:pStyle w:val="ConsPlusNormal"/>
        <w:jc w:val="right"/>
      </w:pPr>
      <w:r>
        <w:t>4 марта 2022 года</w:t>
      </w:r>
    </w:p>
    <w:p w:rsidR="0028622A" w:rsidRDefault="002862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62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22A" w:rsidRDefault="002862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22A" w:rsidRDefault="002862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22A" w:rsidRDefault="0028622A">
            <w:pPr>
              <w:pStyle w:val="ConsPlusNormal"/>
              <w:jc w:val="center"/>
            </w:pPr>
            <w:r>
              <w:rPr>
                <w:color w:val="392C69"/>
              </w:rPr>
              <w:t>Список изменяющих документов</w:t>
            </w:r>
          </w:p>
          <w:p w:rsidR="0028622A" w:rsidRDefault="0028622A">
            <w:pPr>
              <w:pStyle w:val="ConsPlusNormal"/>
              <w:jc w:val="center"/>
            </w:pPr>
            <w:proofErr w:type="gramStart"/>
            <w:r>
              <w:rPr>
                <w:color w:val="392C69"/>
              </w:rPr>
              <w:t xml:space="preserve">(в ред. Федеральных законов от 14.03.2022 </w:t>
            </w:r>
            <w:hyperlink r:id="rId6" w:history="1">
              <w:r>
                <w:rPr>
                  <w:color w:val="0000FF"/>
                </w:rPr>
                <w:t>N 55-ФЗ</w:t>
              </w:r>
            </w:hyperlink>
            <w:r>
              <w:rPr>
                <w:color w:val="392C69"/>
              </w:rPr>
              <w:t>,</w:t>
            </w:r>
            <w:proofErr w:type="gramEnd"/>
          </w:p>
          <w:p w:rsidR="0028622A" w:rsidRDefault="0028622A">
            <w:pPr>
              <w:pStyle w:val="ConsPlusNormal"/>
              <w:jc w:val="center"/>
            </w:pPr>
            <w:r>
              <w:rPr>
                <w:color w:val="392C69"/>
              </w:rPr>
              <w:t xml:space="preserve">от 26.03.2022 </w:t>
            </w:r>
            <w:hyperlink r:id="rId7" w:history="1">
              <w:r>
                <w:rPr>
                  <w:color w:val="0000FF"/>
                </w:rPr>
                <w:t>N 71-ФЗ</w:t>
              </w:r>
            </w:hyperlink>
            <w:r>
              <w:rPr>
                <w:color w:val="392C69"/>
              </w:rPr>
              <w:t xml:space="preserve">, от 15.04.2022 </w:t>
            </w:r>
            <w:hyperlink r:id="rId8" w:history="1">
              <w:r>
                <w:rPr>
                  <w:color w:val="0000FF"/>
                </w:rPr>
                <w:t>N 92-ФЗ</w:t>
              </w:r>
            </w:hyperlink>
            <w:r>
              <w:rPr>
                <w:color w:val="392C69"/>
              </w:rPr>
              <w:t xml:space="preserve">, от 16.04.2022 </w:t>
            </w:r>
            <w:hyperlink r:id="rId9"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22A" w:rsidRDefault="0028622A">
            <w:pPr>
              <w:spacing w:after="1" w:line="0" w:lineRule="atLeast"/>
            </w:pPr>
          </w:p>
        </w:tc>
      </w:tr>
    </w:tbl>
    <w:p w:rsidR="0028622A" w:rsidRDefault="0028622A">
      <w:pPr>
        <w:pStyle w:val="ConsPlusNormal"/>
        <w:ind w:firstLine="540"/>
        <w:jc w:val="both"/>
      </w:pPr>
    </w:p>
    <w:p w:rsidR="0028622A" w:rsidRDefault="0028622A">
      <w:pPr>
        <w:pStyle w:val="ConsPlusTitle"/>
        <w:ind w:firstLine="540"/>
        <w:jc w:val="both"/>
        <w:outlineLvl w:val="0"/>
      </w:pPr>
      <w:r>
        <w:t>Статья 1</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w:t>
      </w:r>
      <w:hyperlink r:id="rId10"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t xml:space="preserve"> </w:t>
      </w:r>
      <w:proofErr w:type="gramStart"/>
      <w:r>
        <w:t>2021, N 27, ст. 5171) следующие изменения:</w:t>
      </w:r>
      <w:proofErr w:type="gramEnd"/>
    </w:p>
    <w:p w:rsidR="0028622A" w:rsidRDefault="0028622A">
      <w:pPr>
        <w:pStyle w:val="ConsPlusNormal"/>
        <w:spacing w:before="220"/>
        <w:ind w:firstLine="540"/>
        <w:jc w:val="both"/>
      </w:pPr>
      <w:r>
        <w:t xml:space="preserve">1) в </w:t>
      </w:r>
      <w:hyperlink r:id="rId11" w:history="1">
        <w:r>
          <w:rPr>
            <w:color w:val="0000FF"/>
          </w:rPr>
          <w:t>пункте 4 статьи 13.2</w:t>
        </w:r>
      </w:hyperlink>
      <w:r>
        <w:t xml:space="preserve"> слово "десяти" заменить словом "пятидесяти";</w:t>
      </w:r>
    </w:p>
    <w:p w:rsidR="0028622A" w:rsidRDefault="0028622A">
      <w:pPr>
        <w:pStyle w:val="ConsPlusNormal"/>
        <w:spacing w:before="220"/>
        <w:ind w:firstLine="540"/>
        <w:jc w:val="both"/>
      </w:pPr>
      <w:r>
        <w:t xml:space="preserve">2) в </w:t>
      </w:r>
      <w:hyperlink r:id="rId12" w:history="1">
        <w:r>
          <w:rPr>
            <w:color w:val="0000FF"/>
          </w:rPr>
          <w:t>статье 13.3</w:t>
        </w:r>
      </w:hyperlink>
      <w:r>
        <w:t>:</w:t>
      </w:r>
    </w:p>
    <w:p w:rsidR="0028622A" w:rsidRDefault="0028622A">
      <w:pPr>
        <w:pStyle w:val="ConsPlusNormal"/>
        <w:spacing w:before="220"/>
        <w:ind w:firstLine="540"/>
        <w:jc w:val="both"/>
      </w:pPr>
      <w:r>
        <w:t xml:space="preserve">а) в </w:t>
      </w:r>
      <w:hyperlink r:id="rId13" w:history="1">
        <w:r>
          <w:rPr>
            <w:color w:val="0000FF"/>
          </w:rPr>
          <w:t>абзаце первом пункта 1</w:t>
        </w:r>
      </w:hyperlink>
      <w:r>
        <w:t xml:space="preserve"> слово "десяти" заменить словом "пятидесяти";</w:t>
      </w:r>
    </w:p>
    <w:p w:rsidR="0028622A" w:rsidRDefault="0028622A">
      <w:pPr>
        <w:pStyle w:val="ConsPlusNormal"/>
        <w:spacing w:before="220"/>
        <w:ind w:firstLine="540"/>
        <w:jc w:val="both"/>
      </w:pPr>
      <w:r>
        <w:t xml:space="preserve">б) в </w:t>
      </w:r>
      <w:hyperlink r:id="rId14" w:history="1">
        <w:r>
          <w:rPr>
            <w:color w:val="0000FF"/>
          </w:rPr>
          <w:t>пункте 3</w:t>
        </w:r>
      </w:hyperlink>
      <w:r>
        <w:t xml:space="preserve"> слово "десяти" заменить словом "пятидесяти";</w:t>
      </w:r>
    </w:p>
    <w:p w:rsidR="0028622A" w:rsidRDefault="0028622A">
      <w:pPr>
        <w:pStyle w:val="ConsPlusNormal"/>
        <w:spacing w:before="220"/>
        <w:ind w:firstLine="540"/>
        <w:jc w:val="both"/>
      </w:pPr>
      <w:r>
        <w:t xml:space="preserve">в) в </w:t>
      </w:r>
      <w:hyperlink r:id="rId15" w:history="1">
        <w:r>
          <w:rPr>
            <w:color w:val="0000FF"/>
          </w:rPr>
          <w:t>пункте 4</w:t>
        </w:r>
      </w:hyperlink>
      <w:r>
        <w:t xml:space="preserve"> слово "десяти" заменить словом "пятидесяти".</w:t>
      </w:r>
    </w:p>
    <w:p w:rsidR="0028622A" w:rsidRDefault="0028622A">
      <w:pPr>
        <w:pStyle w:val="ConsPlusNormal"/>
        <w:ind w:firstLine="540"/>
        <w:jc w:val="both"/>
      </w:pPr>
    </w:p>
    <w:p w:rsidR="0028622A" w:rsidRDefault="0028622A">
      <w:pPr>
        <w:pStyle w:val="ConsPlusTitle"/>
        <w:ind w:firstLine="540"/>
        <w:jc w:val="both"/>
        <w:outlineLvl w:val="0"/>
      </w:pPr>
      <w:r>
        <w:t>Статья 2</w:t>
      </w:r>
    </w:p>
    <w:p w:rsidR="0028622A" w:rsidRDefault="0028622A">
      <w:pPr>
        <w:pStyle w:val="ConsPlusNormal"/>
        <w:ind w:firstLine="540"/>
        <w:jc w:val="both"/>
      </w:pPr>
    </w:p>
    <w:p w:rsidR="0028622A" w:rsidRDefault="0028622A">
      <w:pPr>
        <w:pStyle w:val="ConsPlusNormal"/>
        <w:ind w:firstLine="540"/>
        <w:jc w:val="both"/>
      </w:pPr>
      <w:hyperlink r:id="rId16" w:history="1">
        <w:proofErr w:type="gramStart"/>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t xml:space="preserve"> </w:t>
      </w:r>
      <w:proofErr w:type="gramStart"/>
      <w:r>
        <w:t>N 53, ст. 8462; 2019, N 14, ст. 1462; N 40, ст. 5488; N 49, ст. 6971; 2021, N 1, ст. 12; N 22, ст. 3688) дополнить частью 17 следующего содержания:</w:t>
      </w:r>
      <w:proofErr w:type="gramEnd"/>
    </w:p>
    <w:p w:rsidR="0028622A" w:rsidRDefault="0028622A">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3</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w:t>
      </w:r>
      <w:hyperlink r:id="rId17"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w:t>
      </w:r>
      <w:proofErr w:type="gramEnd"/>
      <w:r>
        <w:t xml:space="preserve"> </w:t>
      </w:r>
      <w:proofErr w:type="gramStart"/>
      <w:r>
        <w:t>2011, N 14, ст. 1806; 2014, N 30, ст. 4217; 2018, N 53, ст. 8462; 2019, N 40, ст. 5488; 2020, N 52, ст. 8577) следующие изменения:</w:t>
      </w:r>
      <w:proofErr w:type="gramEnd"/>
    </w:p>
    <w:p w:rsidR="0028622A" w:rsidRDefault="0028622A">
      <w:pPr>
        <w:pStyle w:val="ConsPlusNormal"/>
        <w:spacing w:before="220"/>
        <w:ind w:firstLine="540"/>
        <w:jc w:val="both"/>
      </w:pPr>
      <w:r>
        <w:t xml:space="preserve">1) в </w:t>
      </w:r>
      <w:hyperlink r:id="rId18" w:history="1">
        <w:r>
          <w:rPr>
            <w:color w:val="0000FF"/>
          </w:rPr>
          <w:t>абзаце первом</w:t>
        </w:r>
      </w:hyperlink>
      <w:r>
        <w:t xml:space="preserve"> слово "Пенсии" заменить словами "1. Пенсии";</w:t>
      </w:r>
    </w:p>
    <w:p w:rsidR="0028622A" w:rsidRDefault="0028622A">
      <w:pPr>
        <w:pStyle w:val="ConsPlusNormal"/>
        <w:spacing w:before="220"/>
        <w:ind w:firstLine="540"/>
        <w:jc w:val="both"/>
      </w:pPr>
      <w:r>
        <w:t xml:space="preserve">2) </w:t>
      </w:r>
      <w:hyperlink r:id="rId19" w:history="1">
        <w:r>
          <w:rPr>
            <w:color w:val="0000FF"/>
          </w:rPr>
          <w:t>дополнить</w:t>
        </w:r>
      </w:hyperlink>
      <w:r>
        <w:t xml:space="preserve"> пунктом 2 следующего содержания:</w:t>
      </w:r>
    </w:p>
    <w:p w:rsidR="0028622A" w:rsidRDefault="0028622A">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4</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28622A" w:rsidRDefault="0028622A">
      <w:pPr>
        <w:pStyle w:val="ConsPlusNormal"/>
        <w:spacing w:before="220"/>
        <w:ind w:firstLine="540"/>
        <w:jc w:val="both"/>
      </w:pPr>
      <w:r>
        <w:t xml:space="preserve">1) </w:t>
      </w:r>
      <w:hyperlink r:id="rId21" w:history="1">
        <w:r>
          <w:rPr>
            <w:color w:val="0000FF"/>
          </w:rPr>
          <w:t>часть 17 статьи 3.3</w:t>
        </w:r>
      </w:hyperlink>
      <w:r>
        <w:t xml:space="preserve"> изложить в следующей редакции:</w:t>
      </w:r>
    </w:p>
    <w:p w:rsidR="0028622A" w:rsidRDefault="0028622A">
      <w:pPr>
        <w:pStyle w:val="ConsPlusNormal"/>
        <w:spacing w:before="220"/>
        <w:ind w:firstLine="540"/>
        <w:jc w:val="both"/>
      </w:pPr>
      <w: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t>контроля за</w:t>
      </w:r>
      <w:proofErr w:type="gramEnd"/>
      <w:r>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t>.";</w:t>
      </w:r>
      <w:proofErr w:type="gramEnd"/>
    </w:p>
    <w:p w:rsidR="0028622A" w:rsidRDefault="0028622A">
      <w:pPr>
        <w:pStyle w:val="ConsPlusNormal"/>
        <w:spacing w:before="220"/>
        <w:ind w:firstLine="540"/>
        <w:jc w:val="both"/>
      </w:pPr>
      <w:r>
        <w:t xml:space="preserve">2) </w:t>
      </w:r>
      <w:hyperlink r:id="rId22" w:history="1">
        <w:r>
          <w:rPr>
            <w:color w:val="0000FF"/>
          </w:rPr>
          <w:t>дополнить</w:t>
        </w:r>
      </w:hyperlink>
      <w:r>
        <w:t xml:space="preserve"> статьей 10.18 следующего содержания:</w:t>
      </w:r>
    </w:p>
    <w:p w:rsidR="0028622A" w:rsidRDefault="0028622A">
      <w:pPr>
        <w:pStyle w:val="ConsPlusNormal"/>
        <w:ind w:firstLine="540"/>
        <w:jc w:val="both"/>
      </w:pPr>
    </w:p>
    <w:p w:rsidR="0028622A" w:rsidRDefault="0028622A">
      <w:pPr>
        <w:pStyle w:val="ConsPlusNormal"/>
        <w:ind w:firstLine="540"/>
        <w:jc w:val="both"/>
      </w:pPr>
      <w:r>
        <w:t>"Статья 10.18</w:t>
      </w:r>
    </w:p>
    <w:p w:rsidR="0028622A" w:rsidRDefault="0028622A">
      <w:pPr>
        <w:pStyle w:val="ConsPlusNormal"/>
        <w:ind w:firstLine="540"/>
        <w:jc w:val="both"/>
      </w:pPr>
    </w:p>
    <w:p w:rsidR="0028622A" w:rsidRDefault="0028622A">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5</w:t>
      </w:r>
    </w:p>
    <w:p w:rsidR="0028622A" w:rsidRDefault="0028622A">
      <w:pPr>
        <w:pStyle w:val="ConsPlusNormal"/>
        <w:ind w:firstLine="540"/>
        <w:jc w:val="both"/>
      </w:pPr>
    </w:p>
    <w:p w:rsidR="0028622A" w:rsidRDefault="0028622A">
      <w:pPr>
        <w:pStyle w:val="ConsPlusNormal"/>
        <w:ind w:firstLine="540"/>
        <w:jc w:val="both"/>
      </w:pPr>
      <w:r>
        <w:t xml:space="preserve">Внести в Федеральный </w:t>
      </w:r>
      <w:hyperlink r:id="rId2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28622A" w:rsidRDefault="0028622A">
      <w:pPr>
        <w:pStyle w:val="ConsPlusNormal"/>
        <w:spacing w:before="220"/>
        <w:ind w:firstLine="540"/>
        <w:jc w:val="both"/>
      </w:pPr>
      <w:r>
        <w:t xml:space="preserve">1) в </w:t>
      </w:r>
      <w:hyperlink r:id="rId24" w:history="1">
        <w:r>
          <w:rPr>
            <w:color w:val="0000FF"/>
          </w:rPr>
          <w:t>статье 26.2</w:t>
        </w:r>
      </w:hyperlink>
      <w:r>
        <w:t>:</w:t>
      </w:r>
    </w:p>
    <w:p w:rsidR="0028622A" w:rsidRDefault="0028622A">
      <w:pPr>
        <w:pStyle w:val="ConsPlusNormal"/>
        <w:spacing w:before="220"/>
        <w:ind w:firstLine="540"/>
        <w:jc w:val="both"/>
      </w:pPr>
      <w:r>
        <w:lastRenderedPageBreak/>
        <w:t xml:space="preserve">а) </w:t>
      </w:r>
      <w:hyperlink r:id="rId25" w:history="1">
        <w:r>
          <w:rPr>
            <w:color w:val="0000FF"/>
          </w:rPr>
          <w:t>наименование</w:t>
        </w:r>
      </w:hyperlink>
      <w:r>
        <w:t xml:space="preserve"> изложить в следующей редакции:</w:t>
      </w:r>
    </w:p>
    <w:p w:rsidR="0028622A" w:rsidRDefault="0028622A">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8622A" w:rsidRDefault="0028622A">
      <w:pPr>
        <w:pStyle w:val="ConsPlusNormal"/>
        <w:spacing w:before="220"/>
        <w:ind w:firstLine="540"/>
        <w:jc w:val="both"/>
      </w:pPr>
      <w:r>
        <w:t xml:space="preserve">б) </w:t>
      </w:r>
      <w:hyperlink r:id="rId26" w:history="1">
        <w:r>
          <w:rPr>
            <w:color w:val="0000FF"/>
          </w:rPr>
          <w:t>абзац первый части 1</w:t>
        </w:r>
      </w:hyperlink>
      <w:r>
        <w:t xml:space="preserve"> изложить в следующей редакции:</w:t>
      </w:r>
    </w:p>
    <w:p w:rsidR="0028622A" w:rsidRDefault="0028622A">
      <w:pPr>
        <w:pStyle w:val="ConsPlusNormal"/>
        <w:spacing w:before="220"/>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2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28622A" w:rsidRDefault="0028622A">
      <w:pPr>
        <w:pStyle w:val="ConsPlusNormal"/>
        <w:spacing w:before="220"/>
        <w:ind w:firstLine="540"/>
        <w:jc w:val="both"/>
      </w:pPr>
      <w:r>
        <w:t xml:space="preserve">2) </w:t>
      </w:r>
      <w:hyperlink r:id="rId28" w:history="1">
        <w:r>
          <w:rPr>
            <w:color w:val="0000FF"/>
          </w:rPr>
          <w:t>дополнить</w:t>
        </w:r>
      </w:hyperlink>
      <w:r>
        <w:t xml:space="preserve"> статьей 26.4 следующего содержания:</w:t>
      </w:r>
    </w:p>
    <w:p w:rsidR="0028622A" w:rsidRDefault="0028622A">
      <w:pPr>
        <w:pStyle w:val="ConsPlusNormal"/>
        <w:ind w:firstLine="540"/>
        <w:jc w:val="both"/>
      </w:pPr>
    </w:p>
    <w:p w:rsidR="0028622A" w:rsidRDefault="0028622A">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28622A" w:rsidRDefault="0028622A">
      <w:pPr>
        <w:pStyle w:val="ConsPlusNormal"/>
        <w:ind w:firstLine="540"/>
        <w:jc w:val="both"/>
      </w:pPr>
    </w:p>
    <w:p w:rsidR="0028622A" w:rsidRDefault="0028622A">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6</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Федеральный </w:t>
      </w:r>
      <w:hyperlink r:id="rId29"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t xml:space="preserve"> </w:t>
      </w:r>
      <w:proofErr w:type="gramStart"/>
      <w:r>
        <w:t>2019, N 23, ст. 2917; N 52, ст. 7793, 7796; 2020, N 14, ст. 2028; 2022, N 1, ст. 32) следующие изменения:</w:t>
      </w:r>
      <w:proofErr w:type="gramEnd"/>
    </w:p>
    <w:p w:rsidR="0028622A" w:rsidRDefault="0028622A">
      <w:pPr>
        <w:pStyle w:val="ConsPlusNormal"/>
        <w:spacing w:before="220"/>
        <w:ind w:firstLine="540"/>
        <w:jc w:val="both"/>
      </w:pPr>
      <w:r>
        <w:t xml:space="preserve">1) </w:t>
      </w:r>
      <w:hyperlink r:id="rId30" w:history="1">
        <w:r>
          <w:rPr>
            <w:color w:val="0000FF"/>
          </w:rPr>
          <w:t>часть 8 статьи 13</w:t>
        </w:r>
      </w:hyperlink>
      <w:r>
        <w:t xml:space="preserve"> после слов "безопасности государства</w:t>
      </w:r>
      <w:proofErr w:type="gramStart"/>
      <w:r>
        <w:t>,"</w:t>
      </w:r>
      <w:proofErr w:type="gramEnd"/>
      <w:r>
        <w:t xml:space="preserve">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28622A" w:rsidRDefault="0028622A">
      <w:pPr>
        <w:pStyle w:val="ConsPlusNormal"/>
        <w:spacing w:before="220"/>
        <w:ind w:firstLine="540"/>
        <w:jc w:val="both"/>
      </w:pPr>
      <w:r>
        <w:t xml:space="preserve">2) </w:t>
      </w:r>
      <w:hyperlink r:id="rId31" w:history="1">
        <w:r>
          <w:rPr>
            <w:color w:val="0000FF"/>
          </w:rPr>
          <w:t>статью 30</w:t>
        </w:r>
      </w:hyperlink>
      <w:r>
        <w:t xml:space="preserve"> дополнить частью 10 следующего содержания:</w:t>
      </w:r>
    </w:p>
    <w:p w:rsidR="0028622A" w:rsidRDefault="0028622A">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28622A" w:rsidRDefault="0028622A">
      <w:pPr>
        <w:pStyle w:val="ConsPlusNormal"/>
        <w:spacing w:before="220"/>
        <w:ind w:firstLine="540"/>
        <w:jc w:val="both"/>
      </w:pPr>
      <w:r>
        <w:t xml:space="preserve">3) </w:t>
      </w:r>
      <w:hyperlink r:id="rId32" w:history="1">
        <w:r>
          <w:rPr>
            <w:color w:val="0000FF"/>
          </w:rPr>
          <w:t>часть 9 статьи 61</w:t>
        </w:r>
      </w:hyperlink>
      <w:r>
        <w:t xml:space="preserve"> после слов "медицинской помощи</w:t>
      </w:r>
      <w:proofErr w:type="gramStart"/>
      <w:r>
        <w:t>,"</w:t>
      </w:r>
      <w:proofErr w:type="gramEnd"/>
      <w:r>
        <w:t xml:space="preserve"> дополнить словами "изменение курса иностранной валюты".</w:t>
      </w:r>
    </w:p>
    <w:p w:rsidR="0028622A" w:rsidRDefault="0028622A">
      <w:pPr>
        <w:pStyle w:val="ConsPlusNormal"/>
        <w:ind w:firstLine="540"/>
        <w:jc w:val="both"/>
      </w:pPr>
    </w:p>
    <w:p w:rsidR="0028622A" w:rsidRDefault="0028622A">
      <w:pPr>
        <w:pStyle w:val="ConsPlusTitle"/>
        <w:ind w:firstLine="540"/>
        <w:jc w:val="both"/>
        <w:outlineLvl w:val="0"/>
      </w:pPr>
      <w:r>
        <w:t>Статья 7</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w:t>
      </w:r>
      <w:hyperlink r:id="rId33"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 xml:space="preserve">2020, N 13, ст. 1856; N 14, ст. 2028; N 29, ст. 4516; 2021, N 18, ст. </w:t>
      </w:r>
      <w:r>
        <w:lastRenderedPageBreak/>
        <w:t>3072; N 24, ст. 4188; N 27, ст. 5142, 5159) следующие изменения:</w:t>
      </w:r>
      <w:proofErr w:type="gramEnd"/>
    </w:p>
    <w:p w:rsidR="0028622A" w:rsidRDefault="0028622A">
      <w:pPr>
        <w:pStyle w:val="ConsPlusNormal"/>
        <w:spacing w:before="220"/>
        <w:ind w:firstLine="540"/>
        <w:jc w:val="both"/>
      </w:pPr>
      <w:r>
        <w:t xml:space="preserve">1) </w:t>
      </w:r>
      <w:hyperlink r:id="rId34" w:history="1">
        <w:r>
          <w:rPr>
            <w:color w:val="0000FF"/>
          </w:rPr>
          <w:t>часть 5.1</w:t>
        </w:r>
      </w:hyperlink>
      <w:r>
        <w:t xml:space="preserve"> после слов "приравненная к ней служба</w:t>
      </w:r>
      <w:proofErr w:type="gramStart"/>
      <w:r>
        <w:t>,"</w:t>
      </w:r>
      <w:proofErr w:type="gramEnd"/>
      <w:r>
        <w:t xml:space="preserve">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28622A" w:rsidRDefault="0028622A">
      <w:pPr>
        <w:pStyle w:val="ConsPlusNormal"/>
        <w:spacing w:before="220"/>
        <w:ind w:firstLine="540"/>
        <w:jc w:val="both"/>
      </w:pPr>
      <w:r>
        <w:t xml:space="preserve">2) </w:t>
      </w:r>
      <w:hyperlink r:id="rId35" w:history="1">
        <w:r>
          <w:rPr>
            <w:color w:val="0000FF"/>
          </w:rPr>
          <w:t>дополнить</w:t>
        </w:r>
      </w:hyperlink>
      <w:r>
        <w:t xml:space="preserve"> частью 24 следующего содержания:</w:t>
      </w:r>
    </w:p>
    <w:p w:rsidR="0028622A" w:rsidRDefault="0028622A">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8</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4375; 2016, N 1, ст. 10, 89; N 11, ст. 1493; N 15, ст. 2058; N 27, ст. 4253, 4254, 4298; 2017, N 1, ст. 15, 41;</w:t>
      </w:r>
      <w:proofErr w:type="gramEnd"/>
      <w:r>
        <w:t xml:space="preserve"> </w:t>
      </w:r>
      <w:proofErr w:type="gramStart"/>
      <w:r>
        <w:t>N 9, ст. 1277; N 14, ст. 2004; N 18, ст. 2660; N 24, ст. 3475, 3477; N 31, ст. 4747, 4780; 2018, N 1, ст. 59, 87, 88, 90; N 18, ст. 2578; N 27, ст. 3957; N 31, ст. 4861; N 45, ст. 6848; N 53, ст. 8428, 8444;</w:t>
      </w:r>
      <w:proofErr w:type="gramEnd"/>
      <w:r>
        <w:t xml:space="preserve"> </w:t>
      </w:r>
      <w:proofErr w:type="gramStart"/>
      <w:r>
        <w:t>2019, N 18, ст. 2194, 2195; N 52, ст. 7767; 2020, N 9, ст. 1119; N 14, ст. 2028, 2037; N 17, ст. 2702; N 24, ст. 3754; N 31, ст. 5008; N 52, ст. 8582; 2021, N 1, ст. 33, 40, 78; N 9, ст. 1467; N 18, ст. 3061;</w:t>
      </w:r>
      <w:proofErr w:type="gramEnd"/>
      <w:r>
        <w:t xml:space="preserve"> </w:t>
      </w:r>
      <w:proofErr w:type="gramStart"/>
      <w:r>
        <w:t>N 27, ст. 5105, 5188; 2022, N 1, ст. 45) следующие изменения:</w:t>
      </w:r>
      <w:proofErr w:type="gramEnd"/>
    </w:p>
    <w:p w:rsidR="0028622A" w:rsidRDefault="0028622A">
      <w:pPr>
        <w:pStyle w:val="ConsPlusNormal"/>
        <w:spacing w:before="220"/>
        <w:ind w:firstLine="540"/>
        <w:jc w:val="both"/>
      </w:pPr>
      <w:r>
        <w:t xml:space="preserve">1) в </w:t>
      </w:r>
      <w:hyperlink r:id="rId37"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8622A" w:rsidRDefault="0028622A">
      <w:pPr>
        <w:pStyle w:val="ConsPlusNormal"/>
        <w:spacing w:before="220"/>
        <w:ind w:firstLine="540"/>
        <w:jc w:val="both"/>
      </w:pPr>
      <w:r>
        <w:t xml:space="preserve">2) </w:t>
      </w:r>
      <w:hyperlink r:id="rId38" w:history="1">
        <w:r>
          <w:rPr>
            <w:color w:val="0000FF"/>
          </w:rPr>
          <w:t>статью 34</w:t>
        </w:r>
      </w:hyperlink>
      <w:r>
        <w:t xml:space="preserve"> дополнить частью 9.1 следующего содержания:</w:t>
      </w:r>
    </w:p>
    <w:p w:rsidR="0028622A" w:rsidRDefault="0028622A">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t>.";</w:t>
      </w:r>
      <w:proofErr w:type="gramEnd"/>
    </w:p>
    <w:p w:rsidR="0028622A" w:rsidRDefault="0028622A">
      <w:pPr>
        <w:pStyle w:val="ConsPlusNormal"/>
        <w:spacing w:before="220"/>
        <w:ind w:firstLine="540"/>
        <w:jc w:val="both"/>
      </w:pPr>
      <w:r>
        <w:t xml:space="preserve">3) в </w:t>
      </w:r>
      <w:hyperlink r:id="rId39" w:history="1">
        <w:r>
          <w:rPr>
            <w:color w:val="0000FF"/>
          </w:rPr>
          <w:t>части 1 статьи 93</w:t>
        </w:r>
      </w:hyperlink>
      <w:r>
        <w:t>:</w:t>
      </w:r>
    </w:p>
    <w:p w:rsidR="0028622A" w:rsidRDefault="0028622A">
      <w:pPr>
        <w:pStyle w:val="ConsPlusNormal"/>
        <w:spacing w:before="220"/>
        <w:ind w:firstLine="540"/>
        <w:jc w:val="both"/>
      </w:pPr>
      <w:r>
        <w:t xml:space="preserve">а) </w:t>
      </w:r>
      <w:hyperlink r:id="rId40" w:history="1">
        <w:r>
          <w:rPr>
            <w:color w:val="0000FF"/>
          </w:rPr>
          <w:t>дополнить</w:t>
        </w:r>
      </w:hyperlink>
      <w:r>
        <w:t xml:space="preserve"> пунктами 5.1 и 5.2 следующего содержания:</w:t>
      </w:r>
    </w:p>
    <w:p w:rsidR="0028622A" w:rsidRDefault="0028622A">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28622A" w:rsidRDefault="0028622A">
      <w:pPr>
        <w:pStyle w:val="ConsPlusNormal"/>
        <w:spacing w:before="220"/>
        <w:ind w:firstLine="540"/>
        <w:jc w:val="both"/>
      </w:pPr>
      <w:r>
        <w:lastRenderedPageBreak/>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t>;"</w:t>
      </w:r>
      <w:proofErr w:type="gramEnd"/>
      <w:r>
        <w:t>;</w:t>
      </w:r>
    </w:p>
    <w:p w:rsidR="0028622A" w:rsidRDefault="0028622A">
      <w:pPr>
        <w:pStyle w:val="ConsPlusNormal"/>
        <w:spacing w:before="220"/>
        <w:ind w:firstLine="540"/>
        <w:jc w:val="both"/>
      </w:pPr>
      <w:r>
        <w:t xml:space="preserve">б) в </w:t>
      </w:r>
      <w:hyperlink r:id="rId41" w:history="1">
        <w:r>
          <w:rPr>
            <w:color w:val="0000FF"/>
          </w:rPr>
          <w:t>пункте 28</w:t>
        </w:r>
      </w:hyperlink>
      <w:r>
        <w:t xml:space="preserve"> слова "один миллион" заменить словами "полтора миллиона";</w:t>
      </w:r>
    </w:p>
    <w:p w:rsidR="0028622A" w:rsidRDefault="0028622A">
      <w:pPr>
        <w:pStyle w:val="ConsPlusNormal"/>
        <w:spacing w:before="220"/>
        <w:ind w:firstLine="540"/>
        <w:jc w:val="both"/>
      </w:pPr>
      <w:r>
        <w:t xml:space="preserve">в) </w:t>
      </w:r>
      <w:hyperlink r:id="rId42" w:history="1">
        <w:r>
          <w:rPr>
            <w:color w:val="0000FF"/>
          </w:rPr>
          <w:t>дополнить</w:t>
        </w:r>
      </w:hyperlink>
      <w:r>
        <w:t xml:space="preserve"> пунктом 28.1 следующего содержания:</w:t>
      </w:r>
    </w:p>
    <w:p w:rsidR="0028622A" w:rsidRDefault="0028622A">
      <w:pPr>
        <w:pStyle w:val="ConsPlusNormal"/>
        <w:spacing w:before="220"/>
        <w:ind w:firstLine="540"/>
        <w:jc w:val="both"/>
      </w:pPr>
      <w:r>
        <w:t xml:space="preserve">"28.1) заключение контракта на поставку лекарственных препаратов или медицинских изделий,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t>;"</w:t>
      </w:r>
      <w:proofErr w:type="gramEnd"/>
      <w:r>
        <w:t>;</w:t>
      </w:r>
    </w:p>
    <w:p w:rsidR="0028622A" w:rsidRDefault="0028622A">
      <w:pPr>
        <w:pStyle w:val="ConsPlusNormal"/>
        <w:spacing w:before="220"/>
        <w:ind w:firstLine="540"/>
        <w:jc w:val="both"/>
      </w:pPr>
      <w:r>
        <w:t xml:space="preserve">4) </w:t>
      </w:r>
      <w:hyperlink r:id="rId43" w:history="1">
        <w:r>
          <w:rPr>
            <w:color w:val="0000FF"/>
          </w:rPr>
          <w:t>статью 112</w:t>
        </w:r>
      </w:hyperlink>
      <w:r>
        <w:t xml:space="preserve"> дополнить частью 65.1 следующего содержания:</w:t>
      </w:r>
    </w:p>
    <w:p w:rsidR="0028622A" w:rsidRDefault="0028622A">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9</w:t>
      </w:r>
    </w:p>
    <w:p w:rsidR="0028622A" w:rsidRDefault="0028622A">
      <w:pPr>
        <w:pStyle w:val="ConsPlusNormal"/>
        <w:ind w:firstLine="540"/>
        <w:jc w:val="both"/>
      </w:pPr>
    </w:p>
    <w:p w:rsidR="0028622A" w:rsidRDefault="0028622A">
      <w:pPr>
        <w:pStyle w:val="ConsPlusNormal"/>
        <w:ind w:firstLine="540"/>
        <w:jc w:val="both"/>
      </w:pPr>
      <w:proofErr w:type="gramStart"/>
      <w:r>
        <w:t xml:space="preserve">В </w:t>
      </w:r>
      <w:hyperlink r:id="rId44"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w:t>
      </w:r>
      <w:proofErr w:type="gramEnd"/>
      <w:r>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10</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28622A" w:rsidRDefault="0028622A">
      <w:pPr>
        <w:pStyle w:val="ConsPlusNormal"/>
        <w:spacing w:before="220"/>
        <w:ind w:firstLine="540"/>
        <w:jc w:val="both"/>
      </w:pPr>
      <w:r>
        <w:t xml:space="preserve">1) </w:t>
      </w:r>
      <w:hyperlink r:id="rId46" w:history="1">
        <w:r>
          <w:rPr>
            <w:color w:val="0000FF"/>
          </w:rPr>
          <w:t>статью 15</w:t>
        </w:r>
      </w:hyperlink>
      <w:r>
        <w:t xml:space="preserve"> дополнить частью 20.1 следующего содержания:</w:t>
      </w:r>
    </w:p>
    <w:p w:rsidR="0028622A" w:rsidRDefault="0028622A">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t>.";</w:t>
      </w:r>
    </w:p>
    <w:p w:rsidR="0028622A" w:rsidRDefault="0028622A">
      <w:pPr>
        <w:pStyle w:val="ConsPlusNormal"/>
        <w:spacing w:before="220"/>
        <w:ind w:firstLine="540"/>
        <w:jc w:val="both"/>
      </w:pPr>
      <w:proofErr w:type="gramEnd"/>
      <w:r>
        <w:lastRenderedPageBreak/>
        <w:t xml:space="preserve">2) </w:t>
      </w:r>
      <w:hyperlink r:id="rId47" w:history="1">
        <w:r>
          <w:rPr>
            <w:color w:val="0000FF"/>
          </w:rPr>
          <w:t>статью 16</w:t>
        </w:r>
      </w:hyperlink>
      <w:r>
        <w:t xml:space="preserve"> дополнить частью 8 следующего содержания:</w:t>
      </w:r>
    </w:p>
    <w:p w:rsidR="0028622A" w:rsidRDefault="0028622A">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11</w:t>
      </w:r>
    </w:p>
    <w:p w:rsidR="0028622A" w:rsidRDefault="0028622A">
      <w:pPr>
        <w:pStyle w:val="ConsPlusNormal"/>
        <w:ind w:firstLine="540"/>
        <w:jc w:val="both"/>
      </w:pPr>
    </w:p>
    <w:p w:rsidR="0028622A" w:rsidRDefault="0028622A">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t xml:space="preserve"> </w:t>
      </w:r>
      <w:proofErr w:type="gramStart"/>
      <w:r>
        <w:t>2018, N 53, ст. 8411; 2022, N 1, ст. 35) следующие изменения:</w:t>
      </w:r>
      <w:proofErr w:type="gramEnd"/>
    </w:p>
    <w:p w:rsidR="0028622A" w:rsidRDefault="0028622A">
      <w:pPr>
        <w:pStyle w:val="ConsPlusNormal"/>
        <w:spacing w:before="220"/>
        <w:ind w:firstLine="540"/>
        <w:jc w:val="both"/>
      </w:pPr>
      <w:r>
        <w:t xml:space="preserve">1) </w:t>
      </w:r>
      <w:hyperlink r:id="rId49" w:history="1">
        <w:r>
          <w:rPr>
            <w:color w:val="0000FF"/>
          </w:rPr>
          <w:t>подпункт "а" пункта 3 части 1 статьи 11</w:t>
        </w:r>
      </w:hyperlink>
      <w:r>
        <w:t xml:space="preserve"> дополнить словами ", которым может </w:t>
      </w:r>
      <w:proofErr w:type="gramStart"/>
      <w:r>
        <w:t>быть</w:t>
      </w:r>
      <w:proofErr w:type="gramEnd"/>
      <w:r>
        <w:t xml:space="preserve"> в том числе определена информация об участнике свободной экономической зоны, не подлежащая публикации";</w:t>
      </w:r>
    </w:p>
    <w:p w:rsidR="0028622A" w:rsidRDefault="0028622A">
      <w:pPr>
        <w:pStyle w:val="ConsPlusNormal"/>
        <w:spacing w:before="220"/>
        <w:ind w:firstLine="540"/>
        <w:jc w:val="both"/>
      </w:pPr>
      <w:r>
        <w:t xml:space="preserve">2) в </w:t>
      </w:r>
      <w:hyperlink r:id="rId50" w:history="1">
        <w:r>
          <w:rPr>
            <w:color w:val="0000FF"/>
          </w:rPr>
          <w:t>статье 13</w:t>
        </w:r>
      </w:hyperlink>
      <w:r>
        <w:t>:</w:t>
      </w:r>
    </w:p>
    <w:p w:rsidR="0028622A" w:rsidRDefault="0028622A">
      <w:pPr>
        <w:pStyle w:val="ConsPlusNormal"/>
        <w:spacing w:before="220"/>
        <w:ind w:firstLine="540"/>
        <w:jc w:val="both"/>
      </w:pPr>
      <w:r>
        <w:t xml:space="preserve">а) </w:t>
      </w:r>
      <w:hyperlink r:id="rId51" w:history="1">
        <w:r>
          <w:rPr>
            <w:color w:val="0000FF"/>
          </w:rPr>
          <w:t>часть 1</w:t>
        </w:r>
      </w:hyperlink>
      <w:r>
        <w:t xml:space="preserve"> изложить в следующей редакции:</w:t>
      </w:r>
    </w:p>
    <w:p w:rsidR="0028622A" w:rsidRDefault="0028622A">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t>.";</w:t>
      </w:r>
    </w:p>
    <w:p w:rsidR="0028622A" w:rsidRDefault="0028622A">
      <w:pPr>
        <w:pStyle w:val="ConsPlusNormal"/>
        <w:spacing w:before="220"/>
        <w:ind w:firstLine="540"/>
        <w:jc w:val="both"/>
      </w:pPr>
      <w:proofErr w:type="gramEnd"/>
      <w:r>
        <w:t xml:space="preserve">б) </w:t>
      </w:r>
      <w:hyperlink r:id="rId52" w:history="1">
        <w:r>
          <w:rPr>
            <w:color w:val="0000FF"/>
          </w:rPr>
          <w:t>часть 2</w:t>
        </w:r>
      </w:hyperlink>
      <w:r>
        <w:t xml:space="preserve"> дополнить пунктом 2.1 следующего содержания:</w:t>
      </w:r>
    </w:p>
    <w:p w:rsidR="0028622A" w:rsidRDefault="0028622A">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t>;"</w:t>
      </w:r>
      <w:proofErr w:type="gramEnd"/>
      <w:r>
        <w:t>;</w:t>
      </w:r>
    </w:p>
    <w:p w:rsidR="0028622A" w:rsidRDefault="0028622A">
      <w:pPr>
        <w:pStyle w:val="ConsPlusNormal"/>
        <w:spacing w:before="220"/>
        <w:ind w:firstLine="540"/>
        <w:jc w:val="both"/>
      </w:pPr>
      <w:r>
        <w:t xml:space="preserve">в) </w:t>
      </w:r>
      <w:hyperlink r:id="rId53" w:history="1">
        <w:r>
          <w:rPr>
            <w:color w:val="0000FF"/>
          </w:rPr>
          <w:t>часть 20.1</w:t>
        </w:r>
      </w:hyperlink>
      <w:r>
        <w:t xml:space="preserve"> изложить в следующей редакции:</w:t>
      </w:r>
    </w:p>
    <w:p w:rsidR="0028622A" w:rsidRDefault="0028622A">
      <w:pPr>
        <w:pStyle w:val="ConsPlusNormal"/>
        <w:spacing w:before="220"/>
        <w:ind w:firstLine="540"/>
        <w:jc w:val="both"/>
      </w:pPr>
      <w:r>
        <w:t xml:space="preserve">"20.1. </w:t>
      </w:r>
      <w:proofErr w:type="gramStart"/>
      <w:r>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28622A" w:rsidRDefault="0028622A">
      <w:pPr>
        <w:pStyle w:val="ConsPlusNormal"/>
        <w:spacing w:before="220"/>
        <w:ind w:firstLine="540"/>
        <w:jc w:val="both"/>
      </w:pPr>
      <w:r>
        <w:t xml:space="preserve">г) </w:t>
      </w:r>
      <w:hyperlink r:id="rId54" w:history="1">
        <w:r>
          <w:rPr>
            <w:color w:val="0000FF"/>
          </w:rPr>
          <w:t>пункт 2 части 23</w:t>
        </w:r>
      </w:hyperlink>
      <w:r>
        <w:t xml:space="preserve"> изложить в следующей редакции:</w:t>
      </w:r>
    </w:p>
    <w:p w:rsidR="0028622A" w:rsidRDefault="0028622A">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t>лиц</w:t>
      </w:r>
      <w:proofErr w:type="gramEnd"/>
      <w:r>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t>предпринимателей</w:t>
      </w:r>
      <w:proofErr w:type="gramEnd"/>
      <w:r>
        <w:t xml:space="preserve"> по решению уполномоченного Правительством Российской Федерации федерального органа исполнительной власти;".</w:t>
      </w:r>
    </w:p>
    <w:p w:rsidR="0028622A" w:rsidRDefault="0028622A">
      <w:pPr>
        <w:pStyle w:val="ConsPlusNormal"/>
        <w:ind w:firstLine="540"/>
        <w:jc w:val="both"/>
      </w:pPr>
    </w:p>
    <w:p w:rsidR="0028622A" w:rsidRDefault="0028622A">
      <w:pPr>
        <w:pStyle w:val="ConsPlusTitle"/>
        <w:ind w:firstLine="540"/>
        <w:jc w:val="both"/>
        <w:outlineLvl w:val="0"/>
      </w:pPr>
      <w:r>
        <w:t>Статья 12</w:t>
      </w:r>
    </w:p>
    <w:p w:rsidR="0028622A" w:rsidRDefault="0028622A">
      <w:pPr>
        <w:pStyle w:val="ConsPlusNormal"/>
        <w:ind w:firstLine="540"/>
        <w:jc w:val="both"/>
      </w:pPr>
    </w:p>
    <w:p w:rsidR="0028622A" w:rsidRDefault="0028622A">
      <w:pPr>
        <w:pStyle w:val="ConsPlusNormal"/>
        <w:ind w:firstLine="540"/>
        <w:jc w:val="both"/>
      </w:pPr>
      <w:hyperlink r:id="rId55"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28622A" w:rsidRDefault="0028622A">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13</w:t>
      </w:r>
    </w:p>
    <w:p w:rsidR="0028622A" w:rsidRDefault="0028622A">
      <w:pPr>
        <w:pStyle w:val="ConsPlusNormal"/>
        <w:ind w:firstLine="540"/>
        <w:jc w:val="both"/>
      </w:pPr>
    </w:p>
    <w:p w:rsidR="0028622A" w:rsidRDefault="0028622A">
      <w:pPr>
        <w:pStyle w:val="ConsPlusNormal"/>
        <w:ind w:firstLine="540"/>
        <w:jc w:val="both"/>
      </w:pPr>
      <w:r>
        <w:t xml:space="preserve">Внести в Федеральный </w:t>
      </w:r>
      <w:hyperlink r:id="rId56"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28622A" w:rsidRDefault="0028622A">
      <w:pPr>
        <w:pStyle w:val="ConsPlusNormal"/>
        <w:spacing w:before="220"/>
        <w:ind w:firstLine="540"/>
        <w:jc w:val="both"/>
      </w:pPr>
      <w:r>
        <w:t xml:space="preserve">1) в </w:t>
      </w:r>
      <w:hyperlink r:id="rId57" w:history="1">
        <w:r>
          <w:rPr>
            <w:color w:val="0000FF"/>
          </w:rPr>
          <w:t>статье 6</w:t>
        </w:r>
      </w:hyperlink>
      <w:r>
        <w:t>:</w:t>
      </w:r>
    </w:p>
    <w:p w:rsidR="0028622A" w:rsidRDefault="0028622A">
      <w:pPr>
        <w:pStyle w:val="ConsPlusNormal"/>
        <w:spacing w:before="220"/>
        <w:ind w:firstLine="540"/>
        <w:jc w:val="both"/>
      </w:pPr>
      <w:r>
        <w:t xml:space="preserve">а) в </w:t>
      </w:r>
      <w:hyperlink r:id="rId58" w:history="1">
        <w:r>
          <w:rPr>
            <w:color w:val="0000FF"/>
          </w:rPr>
          <w:t>части 1</w:t>
        </w:r>
      </w:hyperlink>
      <w:r>
        <w:t>:</w:t>
      </w:r>
    </w:p>
    <w:p w:rsidR="0028622A" w:rsidRDefault="0028622A">
      <w:pPr>
        <w:pStyle w:val="ConsPlusNormal"/>
        <w:spacing w:before="220"/>
        <w:ind w:firstLine="540"/>
        <w:jc w:val="both"/>
      </w:pPr>
      <w:hyperlink r:id="rId59" w:history="1">
        <w:proofErr w:type="gramStart"/>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28622A" w:rsidRDefault="0028622A">
      <w:pPr>
        <w:pStyle w:val="ConsPlusNormal"/>
        <w:spacing w:before="220"/>
        <w:ind w:firstLine="540"/>
        <w:jc w:val="both"/>
      </w:pPr>
      <w:r>
        <w:t xml:space="preserve">в </w:t>
      </w:r>
      <w:hyperlink r:id="rId60"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28622A" w:rsidRDefault="0028622A">
      <w:pPr>
        <w:pStyle w:val="ConsPlusNormal"/>
        <w:spacing w:before="220"/>
        <w:ind w:firstLine="540"/>
        <w:jc w:val="both"/>
      </w:pPr>
      <w:r>
        <w:t xml:space="preserve">б) </w:t>
      </w:r>
      <w:hyperlink r:id="rId61"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28622A" w:rsidRDefault="0028622A">
      <w:pPr>
        <w:pStyle w:val="ConsPlusNormal"/>
        <w:spacing w:before="220"/>
        <w:ind w:firstLine="540"/>
        <w:jc w:val="both"/>
      </w:pPr>
      <w:r>
        <w:t xml:space="preserve">в) в </w:t>
      </w:r>
      <w:hyperlink r:id="rId62"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28622A" w:rsidRDefault="0028622A">
      <w:pPr>
        <w:pStyle w:val="ConsPlusNormal"/>
        <w:spacing w:before="220"/>
        <w:ind w:firstLine="540"/>
        <w:jc w:val="both"/>
      </w:pPr>
      <w:r>
        <w:t xml:space="preserve">2) в </w:t>
      </w:r>
      <w:hyperlink r:id="rId63" w:history="1">
        <w:r>
          <w:rPr>
            <w:color w:val="0000FF"/>
          </w:rPr>
          <w:t>статье 7</w:t>
        </w:r>
      </w:hyperlink>
      <w:r>
        <w:t>:</w:t>
      </w:r>
    </w:p>
    <w:p w:rsidR="0028622A" w:rsidRDefault="0028622A">
      <w:pPr>
        <w:pStyle w:val="ConsPlusNormal"/>
        <w:spacing w:before="220"/>
        <w:ind w:firstLine="540"/>
        <w:jc w:val="both"/>
      </w:pPr>
      <w:proofErr w:type="gramStart"/>
      <w:r>
        <w:t xml:space="preserve">а) </w:t>
      </w:r>
      <w:hyperlink r:id="rId64"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28622A" w:rsidRDefault="0028622A">
      <w:pPr>
        <w:pStyle w:val="ConsPlusNormal"/>
        <w:spacing w:before="220"/>
        <w:ind w:firstLine="540"/>
        <w:jc w:val="both"/>
      </w:pPr>
      <w:r>
        <w:t xml:space="preserve">б) </w:t>
      </w:r>
      <w:hyperlink r:id="rId65"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14</w:t>
      </w:r>
    </w:p>
    <w:p w:rsidR="0028622A" w:rsidRDefault="0028622A">
      <w:pPr>
        <w:pStyle w:val="ConsPlusNormal"/>
        <w:ind w:firstLine="540"/>
        <w:jc w:val="both"/>
      </w:pPr>
    </w:p>
    <w:p w:rsidR="0028622A" w:rsidRDefault="0028622A">
      <w:pPr>
        <w:pStyle w:val="ConsPlusNormal"/>
        <w:ind w:firstLine="540"/>
        <w:jc w:val="both"/>
      </w:pPr>
      <w:r>
        <w:t xml:space="preserve">Внести в </w:t>
      </w:r>
      <w:hyperlink r:id="rId66"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w:t>
      </w:r>
      <w:r>
        <w:lastRenderedPageBreak/>
        <w:t>законодательства Российской Федерации, 2021, N 1, ст. 48) следующие изменения:</w:t>
      </w:r>
    </w:p>
    <w:p w:rsidR="0028622A" w:rsidRDefault="0028622A">
      <w:pPr>
        <w:pStyle w:val="ConsPlusNormal"/>
        <w:spacing w:before="220"/>
        <w:ind w:firstLine="540"/>
        <w:jc w:val="both"/>
      </w:pPr>
      <w:r>
        <w:t xml:space="preserve">1) в </w:t>
      </w:r>
      <w:hyperlink r:id="rId67" w:history="1">
        <w:r>
          <w:rPr>
            <w:color w:val="0000FF"/>
          </w:rPr>
          <w:t>части 4</w:t>
        </w:r>
      </w:hyperlink>
      <w:r>
        <w:t xml:space="preserve"> цифры "2023" заменить цифрами "2024";</w:t>
      </w:r>
    </w:p>
    <w:p w:rsidR="0028622A" w:rsidRDefault="0028622A">
      <w:pPr>
        <w:pStyle w:val="ConsPlusNormal"/>
        <w:spacing w:before="220"/>
        <w:ind w:firstLine="540"/>
        <w:jc w:val="both"/>
      </w:pPr>
      <w:r>
        <w:t xml:space="preserve">2) в </w:t>
      </w:r>
      <w:hyperlink r:id="rId68" w:history="1">
        <w:r>
          <w:rPr>
            <w:color w:val="0000FF"/>
          </w:rPr>
          <w:t>части 5</w:t>
        </w:r>
      </w:hyperlink>
      <w:r>
        <w:t xml:space="preserve"> цифры "2024" заменить цифрами "2025".</w:t>
      </w:r>
    </w:p>
    <w:p w:rsidR="0028622A" w:rsidRDefault="0028622A">
      <w:pPr>
        <w:pStyle w:val="ConsPlusNormal"/>
        <w:ind w:firstLine="540"/>
        <w:jc w:val="both"/>
      </w:pPr>
    </w:p>
    <w:p w:rsidR="0028622A" w:rsidRDefault="0028622A">
      <w:pPr>
        <w:pStyle w:val="ConsPlusTitle"/>
        <w:ind w:firstLine="540"/>
        <w:jc w:val="both"/>
        <w:outlineLvl w:val="0"/>
      </w:pPr>
      <w:r>
        <w:t>Статья 15</w:t>
      </w:r>
    </w:p>
    <w:p w:rsidR="0028622A" w:rsidRDefault="0028622A">
      <w:pPr>
        <w:pStyle w:val="ConsPlusNormal"/>
        <w:ind w:firstLine="540"/>
        <w:jc w:val="both"/>
      </w:pPr>
    </w:p>
    <w:p w:rsidR="0028622A" w:rsidRDefault="0028622A">
      <w:pPr>
        <w:pStyle w:val="ConsPlusNormal"/>
        <w:ind w:firstLine="540"/>
        <w:jc w:val="both"/>
      </w:pPr>
      <w:bookmarkStart w:id="0" w:name="P151"/>
      <w:bookmarkEnd w:id="0"/>
      <w:r>
        <w:t xml:space="preserve">1. </w:t>
      </w:r>
      <w:proofErr w:type="gramStart"/>
      <w:r>
        <w:t xml:space="preserve">Установить, что в период до 31 декабря 2022 года включительно Правительство Российской Федерации в дополнение к случаям, предусмотренным </w:t>
      </w:r>
      <w:hyperlink r:id="rId6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0" w:history="1">
        <w:r>
          <w:rPr>
            <w:color w:val="0000FF"/>
          </w:rPr>
          <w:t>случаи</w:t>
        </w:r>
      </w:hyperlink>
      <w:r>
        <w:t xml:space="preserve"> осуществления закупок товаров, работ, услуг для государственных и (или) муниципальных</w:t>
      </w:r>
      <w:proofErr w:type="gramEnd"/>
      <w:r>
        <w:t xml:space="preserve"> нужд у единственного поставщика (подрядчика, исполнителя), а также определять порядок осуществления закупок в таких случаях.</w:t>
      </w:r>
    </w:p>
    <w:p w:rsidR="0028622A" w:rsidRDefault="0028622A">
      <w:pPr>
        <w:pStyle w:val="ConsPlusNormal"/>
        <w:spacing w:before="220"/>
        <w:ind w:firstLine="540"/>
        <w:jc w:val="both"/>
      </w:pPr>
      <w:bookmarkStart w:id="1" w:name="P152"/>
      <w:bookmarkEnd w:id="1"/>
      <w:r>
        <w:t xml:space="preserve">2. </w:t>
      </w:r>
      <w:proofErr w:type="gramStart"/>
      <w:r>
        <w:t xml:space="preserve">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7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w:t>
      </w:r>
      <w:proofErr w:type="gramEnd"/>
      <w:r>
        <w:t>,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28622A" w:rsidRDefault="0028622A">
      <w:pPr>
        <w:pStyle w:val="ConsPlusNormal"/>
        <w:jc w:val="both"/>
      </w:pPr>
      <w:r>
        <w:t xml:space="preserve">(в ред. Федерального </w:t>
      </w:r>
      <w:hyperlink r:id="rId72" w:history="1">
        <w:r>
          <w:rPr>
            <w:color w:val="0000FF"/>
          </w:rPr>
          <w:t>закона</w:t>
        </w:r>
      </w:hyperlink>
      <w:r>
        <w:t xml:space="preserve"> от 16.04.2022 N 104-ФЗ)</w:t>
      </w:r>
    </w:p>
    <w:p w:rsidR="0028622A" w:rsidRDefault="0028622A">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74" w:history="1">
        <w:r>
          <w:rPr>
            <w:color w:val="0000FF"/>
          </w:rPr>
          <w:t>пунктом 2 части 1 статьи 93</w:t>
        </w:r>
      </w:hyperlink>
      <w:r>
        <w:t xml:space="preserve"> указанного Федерального закона, с учетом положений </w:t>
      </w:r>
      <w:hyperlink w:anchor="P156" w:history="1">
        <w:r>
          <w:rPr>
            <w:color w:val="0000FF"/>
          </w:rPr>
          <w:t>частей 4</w:t>
        </w:r>
      </w:hyperlink>
      <w:r>
        <w:t xml:space="preserve"> и </w:t>
      </w:r>
      <w:hyperlink w:anchor="P158" w:history="1">
        <w:r>
          <w:rPr>
            <w:color w:val="0000FF"/>
          </w:rPr>
          <w:t>5</w:t>
        </w:r>
      </w:hyperlink>
      <w:r>
        <w:t xml:space="preserve"> настоящей статьи.</w:t>
      </w:r>
    </w:p>
    <w:p w:rsidR="0028622A" w:rsidRDefault="0028622A">
      <w:pPr>
        <w:pStyle w:val="ConsPlusNormal"/>
        <w:jc w:val="both"/>
      </w:pPr>
      <w:r>
        <w:t xml:space="preserve">(часть 3 введена Федеральным </w:t>
      </w:r>
      <w:hyperlink r:id="rId75" w:history="1">
        <w:r>
          <w:rPr>
            <w:color w:val="0000FF"/>
          </w:rPr>
          <w:t>законом</w:t>
        </w:r>
      </w:hyperlink>
      <w:r>
        <w:t xml:space="preserve"> от 16.04.2022 N 104-ФЗ)</w:t>
      </w:r>
    </w:p>
    <w:p w:rsidR="0028622A" w:rsidRDefault="0028622A">
      <w:pPr>
        <w:pStyle w:val="ConsPlusNormal"/>
        <w:spacing w:before="220"/>
        <w:ind w:firstLine="540"/>
        <w:jc w:val="both"/>
      </w:pPr>
      <w:bookmarkStart w:id="2" w:name="P156"/>
      <w:bookmarkEnd w:id="2"/>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76"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w:t>
      </w:r>
      <w:hyperlink w:anchor="P152" w:history="1">
        <w:r>
          <w:rPr>
            <w:color w:val="0000FF"/>
          </w:rPr>
          <w:t>частью 2</w:t>
        </w:r>
      </w:hyperlink>
      <w:r>
        <w:t xml:space="preserve">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77" w:history="1">
        <w:r>
          <w:rPr>
            <w:color w:val="0000FF"/>
          </w:rPr>
          <w:t>пунктом 5 части 11 статьи 24</w:t>
        </w:r>
      </w:hyperlink>
      <w:r>
        <w:t xml:space="preserve"> указанного Федерального закона.</w:t>
      </w:r>
    </w:p>
    <w:p w:rsidR="0028622A" w:rsidRDefault="0028622A">
      <w:pPr>
        <w:pStyle w:val="ConsPlusNormal"/>
        <w:jc w:val="both"/>
      </w:pPr>
      <w:r>
        <w:t xml:space="preserve">(часть 4 введена Федеральным </w:t>
      </w:r>
      <w:hyperlink r:id="rId78" w:history="1">
        <w:r>
          <w:rPr>
            <w:color w:val="0000FF"/>
          </w:rPr>
          <w:t>законом</w:t>
        </w:r>
      </w:hyperlink>
      <w:r>
        <w:t xml:space="preserve"> от 16.04.2022 N 104-ФЗ)</w:t>
      </w:r>
    </w:p>
    <w:p w:rsidR="0028622A" w:rsidRDefault="0028622A">
      <w:pPr>
        <w:pStyle w:val="ConsPlusNormal"/>
        <w:spacing w:before="220"/>
        <w:ind w:firstLine="540"/>
        <w:jc w:val="both"/>
      </w:pPr>
      <w:bookmarkStart w:id="3" w:name="P158"/>
      <w:bookmarkEnd w:id="3"/>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1" w:history="1">
        <w:r>
          <w:rPr>
            <w:color w:val="0000FF"/>
          </w:rPr>
          <w:t>частями 1</w:t>
        </w:r>
      </w:hyperlink>
      <w:r>
        <w:t xml:space="preserve"> и </w:t>
      </w:r>
      <w:hyperlink w:anchor="P152" w:history="1">
        <w:r>
          <w:rPr>
            <w:color w:val="0000FF"/>
          </w:rPr>
          <w:t>2</w:t>
        </w:r>
      </w:hyperlink>
      <w:r>
        <w:t xml:space="preserve"> настоящей статьи, применяются положения </w:t>
      </w:r>
      <w:hyperlink r:id="rId79" w:history="1">
        <w:r>
          <w:rPr>
            <w:color w:val="0000FF"/>
          </w:rPr>
          <w:t>частей 13</w:t>
        </w:r>
      </w:hyperlink>
      <w:r>
        <w:t xml:space="preserve"> и </w:t>
      </w:r>
      <w:hyperlink r:id="rId80"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w:t>
      </w:r>
      <w:hyperlink w:anchor="P156" w:history="1">
        <w:r>
          <w:rPr>
            <w:color w:val="0000FF"/>
          </w:rPr>
          <w:t>частью 4</w:t>
        </w:r>
      </w:hyperlink>
      <w:r>
        <w:t xml:space="preserve"> настоящей статьи условия о размещении информации и документов в реестре контрактов, заключенных заказчиками, применяются положения </w:t>
      </w:r>
      <w:hyperlink r:id="rId81" w:history="1">
        <w:r>
          <w:rPr>
            <w:color w:val="0000FF"/>
          </w:rPr>
          <w:t>части 15 статьи 94</w:t>
        </w:r>
      </w:hyperlink>
      <w:r>
        <w:t xml:space="preserve"> указанного Федерального закона.</w:t>
      </w:r>
    </w:p>
    <w:p w:rsidR="0028622A" w:rsidRDefault="0028622A">
      <w:pPr>
        <w:pStyle w:val="ConsPlusNormal"/>
        <w:jc w:val="both"/>
      </w:pPr>
      <w:r>
        <w:lastRenderedPageBreak/>
        <w:t xml:space="preserve">(часть 5 введена Федеральным </w:t>
      </w:r>
      <w:hyperlink r:id="rId82" w:history="1">
        <w:r>
          <w:rPr>
            <w:color w:val="0000FF"/>
          </w:rPr>
          <w:t>законом</w:t>
        </w:r>
      </w:hyperlink>
      <w:r>
        <w:t xml:space="preserve"> от 16.04.2022 N 104-ФЗ)</w:t>
      </w:r>
    </w:p>
    <w:p w:rsidR="0028622A" w:rsidRDefault="0028622A">
      <w:pPr>
        <w:pStyle w:val="ConsPlusNormal"/>
        <w:ind w:firstLine="540"/>
        <w:jc w:val="both"/>
      </w:pPr>
    </w:p>
    <w:p w:rsidR="0028622A" w:rsidRDefault="0028622A">
      <w:pPr>
        <w:pStyle w:val="ConsPlusTitle"/>
        <w:ind w:firstLine="540"/>
        <w:jc w:val="both"/>
        <w:outlineLvl w:val="0"/>
      </w:pPr>
      <w:r>
        <w:t>Статья 16</w:t>
      </w:r>
    </w:p>
    <w:p w:rsidR="0028622A" w:rsidRDefault="0028622A">
      <w:pPr>
        <w:pStyle w:val="ConsPlusNormal"/>
        <w:ind w:firstLine="540"/>
        <w:jc w:val="both"/>
      </w:pPr>
    </w:p>
    <w:p w:rsidR="0028622A" w:rsidRDefault="0028622A">
      <w:pPr>
        <w:pStyle w:val="ConsPlusNormal"/>
        <w:ind w:firstLine="540"/>
        <w:jc w:val="both"/>
      </w:pPr>
      <w:r>
        <w:t xml:space="preserve">1. </w:t>
      </w:r>
      <w:proofErr w:type="gramStart"/>
      <w:r>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28622A" w:rsidRDefault="0028622A">
      <w:pPr>
        <w:pStyle w:val="ConsPlusNormal"/>
        <w:spacing w:before="220"/>
        <w:ind w:firstLine="540"/>
        <w:jc w:val="both"/>
      </w:pPr>
      <w:r>
        <w:t xml:space="preserve">2. </w:t>
      </w:r>
      <w:proofErr w:type="gramStart"/>
      <w:r>
        <w:t xml:space="preserve">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83"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17</w:t>
      </w:r>
    </w:p>
    <w:p w:rsidR="0028622A" w:rsidRDefault="0028622A">
      <w:pPr>
        <w:pStyle w:val="ConsPlusNormal"/>
        <w:ind w:firstLine="540"/>
        <w:jc w:val="both"/>
      </w:pPr>
    </w:p>
    <w:p w:rsidR="0028622A" w:rsidRDefault="0028622A">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28622A" w:rsidRDefault="0028622A">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84" w:history="1">
        <w:r>
          <w:rPr>
            <w:color w:val="0000FF"/>
          </w:rPr>
          <w:t>пунктов 4</w:t>
        </w:r>
      </w:hyperlink>
      <w:r>
        <w:t xml:space="preserve"> и </w:t>
      </w:r>
      <w:hyperlink r:id="rId85" w:history="1">
        <w:r>
          <w:rPr>
            <w:color w:val="0000FF"/>
          </w:rPr>
          <w:t>6 статьи 35</w:t>
        </w:r>
      </w:hyperlink>
      <w:r>
        <w:t xml:space="preserve"> Федерального закона от 26 декабря 1995 года N 208-ФЗ "Об акционерных обществах";</w:t>
      </w:r>
    </w:p>
    <w:p w:rsidR="0028622A" w:rsidRDefault="0028622A">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86"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28622A" w:rsidRDefault="0028622A">
      <w:pPr>
        <w:pStyle w:val="ConsPlusNormal"/>
        <w:spacing w:before="220"/>
        <w:ind w:firstLine="540"/>
        <w:jc w:val="both"/>
      </w:pPr>
      <w:bookmarkStart w:id="4" w:name="P171"/>
      <w:bookmarkEnd w:id="4"/>
      <w:proofErr w:type="gramStart"/>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87" w:history="1">
        <w:r>
          <w:rPr>
            <w:color w:val="0000FF"/>
          </w:rPr>
          <w:t>пункте 1 статьи</w:t>
        </w:r>
        <w:proofErr w:type="gramEnd"/>
        <w:r>
          <w:rPr>
            <w:color w:val="0000FF"/>
          </w:rPr>
          <w:t xml:space="preserve"> 53</w:t>
        </w:r>
      </w:hyperlink>
      <w:r>
        <w:t xml:space="preserve"> Федерального закона от 26 декабря 1995 года N 208-ФЗ "Об акционерных обществах".</w:t>
      </w:r>
    </w:p>
    <w:p w:rsidR="0028622A" w:rsidRDefault="0028622A">
      <w:pPr>
        <w:pStyle w:val="ConsPlusNormal"/>
        <w:spacing w:before="220"/>
        <w:ind w:firstLine="540"/>
        <w:jc w:val="both"/>
      </w:pPr>
      <w:r>
        <w:t xml:space="preserve">2. Дата, предусмотренная </w:t>
      </w:r>
      <w:hyperlink w:anchor="P171" w:history="1">
        <w:r>
          <w:rPr>
            <w:color w:val="0000FF"/>
          </w:rPr>
          <w:t>пунктом 3 части 1</w:t>
        </w:r>
      </w:hyperlink>
      <w:r>
        <w:t xml:space="preserve"> настоящей статьи, должна быть установлена не </w:t>
      </w:r>
      <w:proofErr w:type="gramStart"/>
      <w:r>
        <w:t>позднее</w:t>
      </w:r>
      <w:proofErr w:type="gramEnd"/>
      <w:r>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28622A" w:rsidRDefault="0028622A">
      <w:pPr>
        <w:pStyle w:val="ConsPlusNormal"/>
        <w:spacing w:before="220"/>
        <w:ind w:firstLine="540"/>
        <w:jc w:val="both"/>
      </w:pPr>
      <w:bookmarkStart w:id="5" w:name="P173"/>
      <w:bookmarkEnd w:id="5"/>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71"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w:t>
      </w:r>
      <w:r>
        <w:lastRenderedPageBreak/>
        <w:t>предложения взамен поступивших.</w:t>
      </w:r>
    </w:p>
    <w:p w:rsidR="0028622A" w:rsidRDefault="0028622A">
      <w:pPr>
        <w:pStyle w:val="ConsPlusNormal"/>
        <w:spacing w:before="220"/>
        <w:ind w:firstLine="540"/>
        <w:jc w:val="both"/>
      </w:pPr>
      <w:r>
        <w:t xml:space="preserve">4. Предложения, предусмотренные </w:t>
      </w:r>
      <w:hyperlink w:anchor="P171"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71" w:history="1">
        <w:r>
          <w:rPr>
            <w:color w:val="0000FF"/>
          </w:rPr>
          <w:t>пунктом 3 части 1</w:t>
        </w:r>
      </w:hyperlink>
      <w:r>
        <w:t xml:space="preserve"> настоящей статьи.</w:t>
      </w:r>
    </w:p>
    <w:p w:rsidR="0028622A" w:rsidRDefault="0028622A">
      <w:pPr>
        <w:pStyle w:val="ConsPlusNormal"/>
        <w:spacing w:before="220"/>
        <w:ind w:firstLine="540"/>
        <w:jc w:val="both"/>
      </w:pPr>
      <w:r>
        <w:t xml:space="preserve">5. В случае внесения акционерами новых предложений, предусмотренных </w:t>
      </w:r>
      <w:hyperlink w:anchor="P173" w:history="1">
        <w:r>
          <w:rPr>
            <w:color w:val="0000FF"/>
          </w:rPr>
          <w:t>частью 3</w:t>
        </w:r>
      </w:hyperlink>
      <w:r>
        <w:t xml:space="preserve"> настоящей </w:t>
      </w:r>
      <w:proofErr w:type="gramStart"/>
      <w:r>
        <w:t>статьи, ранее поступившие от них предложения считаются</w:t>
      </w:r>
      <w:proofErr w:type="gramEnd"/>
      <w:r>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88"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28622A" w:rsidRDefault="0028622A">
      <w:pPr>
        <w:pStyle w:val="ConsPlusNormal"/>
        <w:ind w:firstLine="540"/>
        <w:jc w:val="both"/>
      </w:pPr>
    </w:p>
    <w:p w:rsidR="0028622A" w:rsidRDefault="0028622A">
      <w:pPr>
        <w:pStyle w:val="ConsPlusTitle"/>
        <w:ind w:firstLine="540"/>
        <w:jc w:val="both"/>
        <w:outlineLvl w:val="0"/>
      </w:pPr>
      <w:r>
        <w:t>Статья 18</w:t>
      </w:r>
    </w:p>
    <w:p w:rsidR="0028622A" w:rsidRDefault="0028622A">
      <w:pPr>
        <w:pStyle w:val="ConsPlusNormal"/>
        <w:ind w:firstLine="540"/>
        <w:jc w:val="both"/>
      </w:pPr>
    </w:p>
    <w:p w:rsidR="0028622A" w:rsidRDefault="0028622A">
      <w:pPr>
        <w:pStyle w:val="ConsPlusNormal"/>
        <w:ind w:firstLine="540"/>
        <w:jc w:val="both"/>
      </w:pPr>
      <w:bookmarkStart w:id="6" w:name="P179"/>
      <w:bookmarkEnd w:id="6"/>
      <w:r>
        <w:t>1. Установить, что Правительство Российской Федерации в 2022 году вправе принимать решения, предусматривающие:</w:t>
      </w:r>
    </w:p>
    <w:p w:rsidR="0028622A" w:rsidRDefault="0028622A">
      <w:pPr>
        <w:pStyle w:val="ConsPlusNormal"/>
        <w:spacing w:before="220"/>
        <w:ind w:firstLine="540"/>
        <w:jc w:val="both"/>
      </w:pPr>
      <w:proofErr w:type="gramStart"/>
      <w:r>
        <w:t xml:space="preserve">1) </w:t>
      </w:r>
      <w:hyperlink r:id="rId89" w:history="1">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28622A" w:rsidRDefault="0028622A">
      <w:pPr>
        <w:pStyle w:val="ConsPlusNormal"/>
        <w:spacing w:before="220"/>
        <w:ind w:firstLine="540"/>
        <w:jc w:val="both"/>
      </w:pPr>
      <w:proofErr w:type="gramStart"/>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roofErr w:type="gramEnd"/>
      <w:r>
        <w:t>", в том числе в части введения моратория на проведение проверок, контрольных (надзорных) мероприятий;</w:t>
      </w:r>
    </w:p>
    <w:p w:rsidR="0028622A" w:rsidRDefault="0028622A">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28622A" w:rsidRDefault="0028622A">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t xml:space="preserve"> лицензии или иного разрешения;</w:t>
      </w:r>
    </w:p>
    <w:p w:rsidR="0028622A" w:rsidRDefault="0028622A">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28622A" w:rsidRDefault="0028622A">
      <w:pPr>
        <w:pStyle w:val="ConsPlusNormal"/>
        <w:spacing w:before="220"/>
        <w:ind w:firstLine="540"/>
        <w:jc w:val="both"/>
      </w:pPr>
      <w:r>
        <w:lastRenderedPageBreak/>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28622A" w:rsidRDefault="0028622A">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28622A" w:rsidRDefault="0028622A">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28622A" w:rsidRDefault="0028622A">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28622A" w:rsidRDefault="0028622A">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28622A" w:rsidRDefault="0028622A">
      <w:pPr>
        <w:pStyle w:val="ConsPlusNormal"/>
        <w:spacing w:before="220"/>
        <w:ind w:firstLine="540"/>
        <w:jc w:val="both"/>
      </w:pPr>
      <w:r>
        <w:t xml:space="preserve">4) установление </w:t>
      </w:r>
      <w:hyperlink r:id="rId9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28622A" w:rsidRDefault="0028622A">
      <w:pPr>
        <w:pStyle w:val="ConsPlusNormal"/>
        <w:spacing w:before="220"/>
        <w:ind w:firstLine="540"/>
        <w:jc w:val="both"/>
      </w:pPr>
      <w:proofErr w:type="gramStart"/>
      <w:r>
        <w:t xml:space="preserve">5) </w:t>
      </w:r>
      <w:hyperlink r:id="rId93" w:history="1">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28622A" w:rsidRDefault="0028622A">
      <w:pPr>
        <w:pStyle w:val="ConsPlusNormal"/>
        <w:spacing w:before="220"/>
        <w:ind w:firstLine="540"/>
        <w:jc w:val="both"/>
      </w:pPr>
      <w:r>
        <w:t xml:space="preserve">6) </w:t>
      </w:r>
      <w:hyperlink r:id="rId94" w:history="1">
        <w:r>
          <w:rPr>
            <w:color w:val="0000FF"/>
          </w:rPr>
          <w:t>особенности</w:t>
        </w:r>
      </w:hyperlink>
      <w:r>
        <w:t xml:space="preserve"> передачи объекта долевого строительства участнику долевого строительства;</w:t>
      </w:r>
    </w:p>
    <w:p w:rsidR="0028622A" w:rsidRDefault="0028622A">
      <w:pPr>
        <w:pStyle w:val="ConsPlusNormal"/>
        <w:spacing w:before="220"/>
        <w:ind w:firstLine="540"/>
        <w:jc w:val="both"/>
      </w:pPr>
      <w:proofErr w:type="gramStart"/>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9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8622A" w:rsidRDefault="0028622A">
      <w:pPr>
        <w:pStyle w:val="ConsPlusNormal"/>
        <w:spacing w:before="220"/>
        <w:ind w:firstLine="540"/>
        <w:jc w:val="both"/>
      </w:pPr>
      <w:r>
        <w:t xml:space="preserve">8) </w:t>
      </w:r>
      <w:hyperlink r:id="rId96" w:history="1">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При этом срок проведения такой экспертизы не может превышать 14 рабочих дней, если иное не установлено Правительством Российской Федерации;</w:t>
      </w:r>
    </w:p>
    <w:p w:rsidR="0028622A" w:rsidRDefault="0028622A">
      <w:pPr>
        <w:pStyle w:val="ConsPlusNormal"/>
        <w:spacing w:before="220"/>
        <w:ind w:firstLine="540"/>
        <w:jc w:val="both"/>
      </w:pPr>
      <w:r>
        <w:t xml:space="preserve">9) </w:t>
      </w:r>
      <w:hyperlink r:id="rId97" w:history="1">
        <w:r>
          <w:rPr>
            <w:color w:val="0000FF"/>
          </w:rPr>
          <w:t>особенности</w:t>
        </w:r>
      </w:hyperlink>
      <w:r>
        <w:t xml:space="preserve"> и случаи проведения государственной экспертизы проектной документации, </w:t>
      </w:r>
      <w:r>
        <w:lastRenderedPageBreak/>
        <w:t>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28622A" w:rsidRDefault="0028622A">
      <w:pPr>
        <w:pStyle w:val="ConsPlusNormal"/>
        <w:spacing w:before="220"/>
        <w:ind w:firstLine="540"/>
        <w:jc w:val="both"/>
      </w:pPr>
      <w:r>
        <w:t xml:space="preserve">10) </w:t>
      </w:r>
      <w:hyperlink r:id="rId98"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28622A" w:rsidRDefault="0028622A">
      <w:pPr>
        <w:pStyle w:val="ConsPlusNormal"/>
        <w:spacing w:before="220"/>
        <w:ind w:firstLine="540"/>
        <w:jc w:val="both"/>
      </w:pPr>
      <w:r>
        <w:t xml:space="preserve">11) установление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28622A" w:rsidRDefault="0028622A">
      <w:pPr>
        <w:pStyle w:val="ConsPlusNormal"/>
        <w:spacing w:before="220"/>
        <w:ind w:firstLine="540"/>
        <w:jc w:val="both"/>
      </w:pPr>
      <w:proofErr w:type="gramStart"/>
      <w:r>
        <w:t xml:space="preserve">12) </w:t>
      </w:r>
      <w:hyperlink r:id="rId99"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t xml:space="preserve"> </w:t>
      </w:r>
      <w:proofErr w:type="gramStart"/>
      <w: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28622A" w:rsidRDefault="0028622A">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100"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28622A" w:rsidRDefault="0028622A">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28622A" w:rsidRDefault="0028622A">
      <w:pPr>
        <w:pStyle w:val="ConsPlusNormal"/>
        <w:spacing w:before="220"/>
        <w:ind w:firstLine="540"/>
        <w:jc w:val="both"/>
      </w:pPr>
      <w:r>
        <w:t xml:space="preserve">15) </w:t>
      </w:r>
      <w:hyperlink r:id="rId101" w:history="1">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28622A" w:rsidRDefault="0028622A">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28622A" w:rsidRDefault="0028622A">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t>по</w:t>
      </w:r>
      <w:proofErr w:type="gramEnd"/>
      <w:r>
        <w:t xml:space="preserve"> </w:t>
      </w:r>
      <w:proofErr w:type="gramStart"/>
      <w:r>
        <w:t>основным</w:t>
      </w:r>
      <w:proofErr w:type="gramEnd"/>
      <w:r>
        <w:t xml:space="preserve"> социально-демографическим группам </w:t>
      </w:r>
      <w:r>
        <w:lastRenderedPageBreak/>
        <w:t xml:space="preserve">населения, в том числе для определения размера федеральной социальной доплаты к пенсии, предусмотренной Федеральным </w:t>
      </w:r>
      <w:hyperlink r:id="rId102" w:history="1">
        <w:r>
          <w:rPr>
            <w:color w:val="0000FF"/>
          </w:rPr>
          <w:t>законом</w:t>
        </w:r>
      </w:hyperlink>
      <w:r>
        <w:t xml:space="preserve"> от 17 июля 1999 года N 178-ФЗ "О государственной социальной помощи";</w:t>
      </w:r>
    </w:p>
    <w:p w:rsidR="0028622A" w:rsidRDefault="0028622A">
      <w:pPr>
        <w:pStyle w:val="ConsPlusNormal"/>
        <w:spacing w:before="220"/>
        <w:ind w:firstLine="540"/>
        <w:jc w:val="both"/>
      </w:pPr>
      <w:r>
        <w:t xml:space="preserve">18) особенности исчисления и установления минимального </w:t>
      </w:r>
      <w:proofErr w:type="gramStart"/>
      <w:r>
        <w:t>размера оплаты труда</w:t>
      </w:r>
      <w:proofErr w:type="gramEnd"/>
      <w:r>
        <w:t xml:space="preserve">, предусмотренного Федеральным </w:t>
      </w:r>
      <w:hyperlink r:id="rId103" w:history="1">
        <w:r>
          <w:rPr>
            <w:color w:val="0000FF"/>
          </w:rPr>
          <w:t>законом</w:t>
        </w:r>
      </w:hyperlink>
      <w:r>
        <w:t xml:space="preserve"> от 19 июня 2000 года N 82-ФЗ "О минимальном размере оплаты труда";</w:t>
      </w:r>
    </w:p>
    <w:p w:rsidR="0028622A" w:rsidRDefault="0028622A">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0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28622A" w:rsidRDefault="0028622A">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28622A" w:rsidRDefault="0028622A">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28622A" w:rsidRDefault="0028622A">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28622A" w:rsidRDefault="0028622A">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28622A" w:rsidRDefault="0028622A">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28622A" w:rsidRDefault="0028622A">
      <w:pPr>
        <w:pStyle w:val="ConsPlusNormal"/>
        <w:spacing w:before="220"/>
        <w:ind w:firstLine="540"/>
        <w:jc w:val="both"/>
      </w:pPr>
      <w:proofErr w:type="gramStart"/>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05"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roofErr w:type="gramEnd"/>
    </w:p>
    <w:p w:rsidR="0028622A" w:rsidRDefault="0028622A">
      <w:pPr>
        <w:pStyle w:val="ConsPlusNormal"/>
        <w:jc w:val="both"/>
      </w:pPr>
      <w:r>
        <w:t xml:space="preserve">(п. 22 </w:t>
      </w:r>
      <w:proofErr w:type="gramStart"/>
      <w:r>
        <w:t>введен</w:t>
      </w:r>
      <w:proofErr w:type="gramEnd"/>
      <w:r>
        <w:t xml:space="preserve"> Федеральным </w:t>
      </w:r>
      <w:hyperlink r:id="rId106" w:history="1">
        <w:r>
          <w:rPr>
            <w:color w:val="0000FF"/>
          </w:rPr>
          <w:t>законом</w:t>
        </w:r>
      </w:hyperlink>
      <w:r>
        <w:t xml:space="preserve"> от 26.03.2022 N 71-ФЗ)</w:t>
      </w:r>
    </w:p>
    <w:p w:rsidR="0028622A" w:rsidRDefault="0028622A">
      <w:pPr>
        <w:pStyle w:val="ConsPlusNormal"/>
        <w:spacing w:before="220"/>
        <w:ind w:firstLine="540"/>
        <w:jc w:val="both"/>
      </w:pPr>
      <w:proofErr w:type="gramStart"/>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28622A" w:rsidRDefault="0028622A">
      <w:pPr>
        <w:pStyle w:val="ConsPlusNormal"/>
        <w:jc w:val="both"/>
      </w:pPr>
      <w:r>
        <w:t xml:space="preserve">(п. 23 </w:t>
      </w:r>
      <w:proofErr w:type="gramStart"/>
      <w:r>
        <w:t>введен</w:t>
      </w:r>
      <w:proofErr w:type="gramEnd"/>
      <w:r>
        <w:t xml:space="preserve"> Федеральным </w:t>
      </w:r>
      <w:hyperlink r:id="rId107" w:history="1">
        <w:r>
          <w:rPr>
            <w:color w:val="0000FF"/>
          </w:rPr>
          <w:t>законом</w:t>
        </w:r>
      </w:hyperlink>
      <w:r>
        <w:t xml:space="preserve"> от 15.04.2022 N 92-ФЗ)</w:t>
      </w:r>
    </w:p>
    <w:p w:rsidR="0028622A" w:rsidRDefault="0028622A">
      <w:pPr>
        <w:pStyle w:val="ConsPlusNormal"/>
        <w:spacing w:before="220"/>
        <w:ind w:firstLine="540"/>
        <w:jc w:val="both"/>
      </w:pPr>
      <w:r>
        <w:t xml:space="preserve">24) </w:t>
      </w:r>
      <w:hyperlink r:id="rId108" w:history="1">
        <w:r>
          <w:rPr>
            <w:color w:val="0000FF"/>
          </w:rPr>
          <w:t>особенности</w:t>
        </w:r>
      </w:hyperlink>
      <w:r>
        <w:t xml:space="preserve"> открытия пунктов пропуска через Государственную границу Российской Федерации;</w:t>
      </w:r>
    </w:p>
    <w:p w:rsidR="0028622A" w:rsidRDefault="0028622A">
      <w:pPr>
        <w:pStyle w:val="ConsPlusNormal"/>
        <w:jc w:val="both"/>
      </w:pPr>
      <w:r>
        <w:t xml:space="preserve">(п. 24 </w:t>
      </w:r>
      <w:proofErr w:type="gramStart"/>
      <w:r>
        <w:t>введен</w:t>
      </w:r>
      <w:proofErr w:type="gramEnd"/>
      <w:r>
        <w:t xml:space="preserve"> Федеральным </w:t>
      </w:r>
      <w:hyperlink r:id="rId109" w:history="1">
        <w:r>
          <w:rPr>
            <w:color w:val="0000FF"/>
          </w:rPr>
          <w:t>законом</w:t>
        </w:r>
      </w:hyperlink>
      <w:r>
        <w:t xml:space="preserve"> от 15.04.2022 N 92-ФЗ)</w:t>
      </w:r>
    </w:p>
    <w:p w:rsidR="0028622A" w:rsidRDefault="0028622A">
      <w:pPr>
        <w:pStyle w:val="ConsPlusNormal"/>
        <w:spacing w:before="22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28622A" w:rsidRDefault="0028622A">
      <w:pPr>
        <w:pStyle w:val="ConsPlusNormal"/>
        <w:jc w:val="both"/>
      </w:pPr>
      <w:r>
        <w:lastRenderedPageBreak/>
        <w:t xml:space="preserve">(п. 25 </w:t>
      </w:r>
      <w:proofErr w:type="gramStart"/>
      <w:r>
        <w:t>введен</w:t>
      </w:r>
      <w:proofErr w:type="gramEnd"/>
      <w:r>
        <w:t xml:space="preserve"> Федеральным </w:t>
      </w:r>
      <w:hyperlink r:id="rId110" w:history="1">
        <w:r>
          <w:rPr>
            <w:color w:val="0000FF"/>
          </w:rPr>
          <w:t>законом</w:t>
        </w:r>
      </w:hyperlink>
      <w:r>
        <w:t xml:space="preserve"> от 15.04.2022 N 92-ФЗ)</w:t>
      </w:r>
    </w:p>
    <w:p w:rsidR="0028622A" w:rsidRDefault="0028622A">
      <w:pPr>
        <w:pStyle w:val="ConsPlusNormal"/>
        <w:spacing w:before="220"/>
        <w:ind w:firstLine="540"/>
        <w:jc w:val="both"/>
      </w:pPr>
      <w:r>
        <w:t>26) особенности исполнения договоров финансовой аренды (лизинга) железнодорожного подвижного состава, контейнеров.</w:t>
      </w:r>
    </w:p>
    <w:p w:rsidR="0028622A" w:rsidRDefault="0028622A">
      <w:pPr>
        <w:pStyle w:val="ConsPlusNormal"/>
        <w:jc w:val="both"/>
      </w:pPr>
      <w:r>
        <w:t xml:space="preserve">(п. 26 </w:t>
      </w:r>
      <w:proofErr w:type="gramStart"/>
      <w:r>
        <w:t>введен</w:t>
      </w:r>
      <w:proofErr w:type="gramEnd"/>
      <w:r>
        <w:t xml:space="preserve"> Федеральным </w:t>
      </w:r>
      <w:hyperlink r:id="rId111" w:history="1">
        <w:r>
          <w:rPr>
            <w:color w:val="0000FF"/>
          </w:rPr>
          <w:t>законом</w:t>
        </w:r>
      </w:hyperlink>
      <w:r>
        <w:t xml:space="preserve"> от 15.04.2022 N 92-ФЗ)</w:t>
      </w:r>
    </w:p>
    <w:p w:rsidR="0028622A" w:rsidRDefault="0028622A">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179"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19</w:t>
      </w:r>
    </w:p>
    <w:p w:rsidR="0028622A" w:rsidRDefault="0028622A">
      <w:pPr>
        <w:pStyle w:val="ConsPlusNormal"/>
        <w:ind w:firstLine="540"/>
        <w:jc w:val="both"/>
      </w:pPr>
    </w:p>
    <w:p w:rsidR="0028622A" w:rsidRDefault="0028622A">
      <w:pPr>
        <w:pStyle w:val="ConsPlusNormal"/>
        <w:ind w:firstLine="540"/>
        <w:jc w:val="both"/>
      </w:pPr>
      <w:proofErr w:type="gramStart"/>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w:t>
      </w:r>
      <w:proofErr w:type="gramEnd"/>
      <w:r>
        <w:t xml:space="preserve"> Российской Федерации образования и (или) квалификации, </w:t>
      </w:r>
      <w:proofErr w:type="gramStart"/>
      <w:r>
        <w:t>полученных</w:t>
      </w:r>
      <w:proofErr w:type="gramEnd"/>
      <w:r>
        <w:t xml:space="preserve"> в иностранном государстве.</w:t>
      </w:r>
    </w:p>
    <w:p w:rsidR="0028622A" w:rsidRDefault="0028622A">
      <w:pPr>
        <w:pStyle w:val="ConsPlusNormal"/>
        <w:ind w:firstLine="540"/>
        <w:jc w:val="both"/>
      </w:pPr>
    </w:p>
    <w:p w:rsidR="0028622A" w:rsidRDefault="0028622A">
      <w:pPr>
        <w:pStyle w:val="ConsPlusTitle"/>
        <w:ind w:firstLine="540"/>
        <w:jc w:val="both"/>
        <w:outlineLvl w:val="0"/>
      </w:pPr>
      <w:r>
        <w:t>Статья 20</w:t>
      </w:r>
    </w:p>
    <w:p w:rsidR="0028622A" w:rsidRDefault="0028622A">
      <w:pPr>
        <w:pStyle w:val="ConsPlusNormal"/>
        <w:ind w:firstLine="540"/>
        <w:jc w:val="both"/>
      </w:pPr>
    </w:p>
    <w:p w:rsidR="0028622A" w:rsidRDefault="0028622A">
      <w:pPr>
        <w:pStyle w:val="ConsPlusNormal"/>
        <w:ind w:firstLine="540"/>
        <w:jc w:val="both"/>
      </w:pPr>
      <w:r>
        <w:t>Установить, что до 31 декабря 2022 года:</w:t>
      </w:r>
    </w:p>
    <w:p w:rsidR="0028622A" w:rsidRDefault="0028622A">
      <w:pPr>
        <w:pStyle w:val="ConsPlusNormal"/>
        <w:spacing w:before="220"/>
        <w:ind w:firstLine="540"/>
        <w:jc w:val="both"/>
      </w:pPr>
      <w:proofErr w:type="gramStart"/>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w:t>
      </w:r>
      <w:proofErr w:type="gramEnd"/>
      <w:r>
        <w:t xml:space="preserve"> актами Банка России;</w:t>
      </w:r>
    </w:p>
    <w:p w:rsidR="0028622A" w:rsidRDefault="0028622A">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28622A" w:rsidRDefault="0028622A">
      <w:pPr>
        <w:pStyle w:val="ConsPlusNormal"/>
        <w:spacing w:before="220"/>
        <w:ind w:firstLine="540"/>
        <w:jc w:val="both"/>
      </w:pPr>
      <w:proofErr w:type="gramStart"/>
      <w:r>
        <w:t xml:space="preserve">3) положения </w:t>
      </w:r>
      <w:hyperlink r:id="rId112"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13"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w:t>
      </w:r>
      <w:proofErr w:type="gramEnd"/>
      <w:r>
        <w:t xml:space="preserve"> страховых тарифов (предельных размеров базовых ставок страховых тарифов) не подлежат применению;</w:t>
      </w:r>
    </w:p>
    <w:p w:rsidR="0028622A" w:rsidRDefault="0028622A">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14"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28622A" w:rsidRDefault="0028622A">
      <w:pPr>
        <w:pStyle w:val="ConsPlusNormal"/>
        <w:spacing w:before="220"/>
        <w:ind w:firstLine="540"/>
        <w:jc w:val="both"/>
      </w:pPr>
      <w:proofErr w:type="gramStart"/>
      <w: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w:t>
      </w:r>
      <w:r>
        <w:lastRenderedPageBreak/>
        <w:t>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roofErr w:type="gramEnd"/>
    </w:p>
    <w:p w:rsidR="0028622A" w:rsidRDefault="0028622A">
      <w:pPr>
        <w:pStyle w:val="ConsPlusNormal"/>
        <w:ind w:firstLine="540"/>
        <w:jc w:val="both"/>
      </w:pPr>
    </w:p>
    <w:p w:rsidR="0028622A" w:rsidRDefault="0028622A">
      <w:pPr>
        <w:pStyle w:val="ConsPlusTitle"/>
        <w:ind w:firstLine="540"/>
        <w:jc w:val="both"/>
        <w:outlineLvl w:val="0"/>
      </w:pPr>
      <w:r>
        <w:t>Статья 21</w:t>
      </w:r>
    </w:p>
    <w:p w:rsidR="0028622A" w:rsidRDefault="0028622A">
      <w:pPr>
        <w:pStyle w:val="ConsPlusNormal"/>
        <w:ind w:firstLine="540"/>
        <w:jc w:val="both"/>
      </w:pPr>
    </w:p>
    <w:p w:rsidR="0028622A" w:rsidRDefault="0028622A">
      <w:pPr>
        <w:pStyle w:val="ConsPlusNormal"/>
        <w:ind w:firstLine="540"/>
        <w:jc w:val="both"/>
      </w:pPr>
      <w:bookmarkStart w:id="7" w:name="P238"/>
      <w:bookmarkEnd w:id="7"/>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28622A" w:rsidRDefault="0028622A">
      <w:pPr>
        <w:pStyle w:val="ConsPlusNormal"/>
        <w:jc w:val="both"/>
      </w:pPr>
      <w:r>
        <w:t xml:space="preserve">(в ред. Федерального </w:t>
      </w:r>
      <w:hyperlink r:id="rId115" w:history="1">
        <w:r>
          <w:rPr>
            <w:color w:val="0000FF"/>
          </w:rPr>
          <w:t>закона</w:t>
        </w:r>
      </w:hyperlink>
      <w:r>
        <w:t xml:space="preserve"> от 14.03.2022 N 55-ФЗ)</w:t>
      </w:r>
    </w:p>
    <w:p w:rsidR="0028622A" w:rsidRDefault="0028622A">
      <w:pPr>
        <w:pStyle w:val="ConsPlusNormal"/>
        <w:spacing w:before="220"/>
        <w:ind w:firstLine="540"/>
        <w:jc w:val="both"/>
      </w:pPr>
      <w:r>
        <w:t>1) приобретаемые акции допущены к организованным торгам;</w:t>
      </w:r>
    </w:p>
    <w:p w:rsidR="0028622A" w:rsidRDefault="0028622A">
      <w:pPr>
        <w:pStyle w:val="ConsPlusNormal"/>
        <w:spacing w:before="220"/>
        <w:ind w:firstLine="540"/>
        <w:jc w:val="both"/>
      </w:pPr>
      <w:r>
        <w:t xml:space="preserve">2) - 3) утратили силу. - Федеральный </w:t>
      </w:r>
      <w:hyperlink r:id="rId116" w:history="1">
        <w:r>
          <w:rPr>
            <w:color w:val="0000FF"/>
          </w:rPr>
          <w:t>закон</w:t>
        </w:r>
      </w:hyperlink>
      <w:r>
        <w:t xml:space="preserve"> от 14.03.2022 N 55-ФЗ;</w:t>
      </w:r>
    </w:p>
    <w:p w:rsidR="0028622A" w:rsidRDefault="0028622A">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28622A" w:rsidRDefault="0028622A">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28622A" w:rsidRDefault="0028622A">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28622A" w:rsidRDefault="0028622A">
      <w:pPr>
        <w:pStyle w:val="ConsPlusNormal"/>
        <w:jc w:val="both"/>
      </w:pPr>
      <w:r>
        <w:t>(</w:t>
      </w:r>
      <w:proofErr w:type="gramStart"/>
      <w:r>
        <w:t>п</w:t>
      </w:r>
      <w:proofErr w:type="gramEnd"/>
      <w:r>
        <w:t xml:space="preserve">. 6 в ред. Федерального </w:t>
      </w:r>
      <w:hyperlink r:id="rId117" w:history="1">
        <w:r>
          <w:rPr>
            <w:color w:val="0000FF"/>
          </w:rPr>
          <w:t>закона</w:t>
        </w:r>
      </w:hyperlink>
      <w:r>
        <w:t xml:space="preserve"> от 14.03.2022 N 55-ФЗ)</w:t>
      </w:r>
    </w:p>
    <w:p w:rsidR="0028622A" w:rsidRDefault="0028622A">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38"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18"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28622A" w:rsidRDefault="0028622A">
      <w:pPr>
        <w:pStyle w:val="ConsPlusNormal"/>
        <w:spacing w:before="220"/>
        <w:ind w:firstLine="540"/>
        <w:jc w:val="both"/>
      </w:pPr>
      <w:r>
        <w:t xml:space="preserve">3. Положения </w:t>
      </w:r>
      <w:hyperlink r:id="rId119" w:history="1">
        <w:r>
          <w:rPr>
            <w:color w:val="0000FF"/>
          </w:rPr>
          <w:t>пунктов 4</w:t>
        </w:r>
      </w:hyperlink>
      <w:r>
        <w:t xml:space="preserve">, </w:t>
      </w:r>
      <w:hyperlink r:id="rId120" w:history="1">
        <w:r>
          <w:rPr>
            <w:color w:val="0000FF"/>
          </w:rPr>
          <w:t>5</w:t>
        </w:r>
      </w:hyperlink>
      <w:r>
        <w:t xml:space="preserve">, </w:t>
      </w:r>
      <w:hyperlink r:id="rId121" w:history="1">
        <w:r>
          <w:rPr>
            <w:color w:val="0000FF"/>
          </w:rPr>
          <w:t>7</w:t>
        </w:r>
      </w:hyperlink>
      <w:r>
        <w:t xml:space="preserve">, </w:t>
      </w:r>
      <w:hyperlink r:id="rId122"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38" w:history="1">
        <w:r>
          <w:rPr>
            <w:color w:val="0000FF"/>
          </w:rPr>
          <w:t>частью 1</w:t>
        </w:r>
      </w:hyperlink>
      <w:r>
        <w:t xml:space="preserve"> настоящей статьей.</w:t>
      </w:r>
    </w:p>
    <w:p w:rsidR="0028622A" w:rsidRDefault="0028622A">
      <w:pPr>
        <w:pStyle w:val="ConsPlusNormal"/>
        <w:spacing w:before="22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w:t>
      </w:r>
      <w:proofErr w:type="gramStart"/>
      <w:r>
        <w:t>присутствия</w:t>
      </w:r>
      <w:proofErr w:type="gramEnd"/>
      <w:r>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w:t>
      </w:r>
      <w:r>
        <w:lastRenderedPageBreak/>
        <w:t>установленных при проведении его идентификации, кредитной организации в целях заключения с ним договора банковского счета (вклада).</w:t>
      </w:r>
    </w:p>
    <w:p w:rsidR="0028622A" w:rsidRDefault="0028622A">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28622A" w:rsidRDefault="0028622A">
      <w:pPr>
        <w:pStyle w:val="ConsPlusNormal"/>
        <w:ind w:firstLine="540"/>
        <w:jc w:val="both"/>
      </w:pPr>
    </w:p>
    <w:p w:rsidR="0028622A" w:rsidRDefault="0028622A">
      <w:pPr>
        <w:pStyle w:val="ConsPlusTitle"/>
        <w:ind w:firstLine="540"/>
        <w:jc w:val="both"/>
        <w:outlineLvl w:val="0"/>
      </w:pPr>
      <w:r>
        <w:t>Статья 22</w:t>
      </w:r>
    </w:p>
    <w:p w:rsidR="0028622A" w:rsidRDefault="0028622A">
      <w:pPr>
        <w:pStyle w:val="ConsPlusNormal"/>
        <w:ind w:firstLine="540"/>
        <w:jc w:val="both"/>
      </w:pPr>
    </w:p>
    <w:p w:rsidR="0028622A" w:rsidRDefault="0028622A">
      <w:pPr>
        <w:pStyle w:val="ConsPlusNormal"/>
        <w:ind w:firstLine="540"/>
        <w:jc w:val="both"/>
      </w:pPr>
      <w:r>
        <w:t>1. Настоящий Федеральный закон вступает в силу со дня его официального опубликования.</w:t>
      </w:r>
    </w:p>
    <w:p w:rsidR="0028622A" w:rsidRDefault="0028622A">
      <w:pPr>
        <w:pStyle w:val="ConsPlusNormal"/>
        <w:spacing w:before="220"/>
        <w:ind w:firstLine="540"/>
        <w:jc w:val="both"/>
      </w:pPr>
      <w:r>
        <w:t xml:space="preserve">2. </w:t>
      </w:r>
      <w:proofErr w:type="gramStart"/>
      <w:r>
        <w:t xml:space="preserve">Положения </w:t>
      </w:r>
      <w:hyperlink r:id="rId123" w:history="1">
        <w:r>
          <w:rPr>
            <w:color w:val="0000FF"/>
          </w:rPr>
          <w:t>статей 6</w:t>
        </w:r>
      </w:hyperlink>
      <w:r>
        <w:t xml:space="preserve"> и </w:t>
      </w:r>
      <w:hyperlink r:id="rId124"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t xml:space="preserve"> вступления в силу настоящего Федерального закона.</w:t>
      </w:r>
    </w:p>
    <w:p w:rsidR="0028622A" w:rsidRDefault="0028622A">
      <w:pPr>
        <w:pStyle w:val="ConsPlusNormal"/>
        <w:spacing w:before="220"/>
        <w:ind w:firstLine="540"/>
        <w:jc w:val="both"/>
      </w:pPr>
      <w:r>
        <w:t xml:space="preserve">3. </w:t>
      </w:r>
      <w:hyperlink r:id="rId125" w:history="1">
        <w:r>
          <w:rPr>
            <w:color w:val="0000FF"/>
          </w:rPr>
          <w:t>Пункты 5.1</w:t>
        </w:r>
      </w:hyperlink>
      <w:r>
        <w:t xml:space="preserve">, </w:t>
      </w:r>
      <w:hyperlink r:id="rId126" w:history="1">
        <w:r>
          <w:rPr>
            <w:color w:val="0000FF"/>
          </w:rPr>
          <w:t>5.2</w:t>
        </w:r>
      </w:hyperlink>
      <w:r>
        <w:t xml:space="preserve"> и </w:t>
      </w:r>
      <w:hyperlink r:id="rId127"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128"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29" w:history="1">
        <w:r>
          <w:rPr>
            <w:color w:val="0000FF"/>
          </w:rPr>
          <w:t>частей 13</w:t>
        </w:r>
      </w:hyperlink>
      <w:r>
        <w:t xml:space="preserve"> и </w:t>
      </w:r>
      <w:hyperlink r:id="rId130" w:history="1">
        <w:r>
          <w:rPr>
            <w:color w:val="0000FF"/>
          </w:rPr>
          <w:t>14 статьи 94</w:t>
        </w:r>
      </w:hyperlink>
      <w:r>
        <w:t xml:space="preserve"> указанного Федерального закона.</w:t>
      </w:r>
    </w:p>
    <w:p w:rsidR="0028622A" w:rsidRDefault="0028622A">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16.04.2022 N 104-ФЗ)</w:t>
      </w:r>
    </w:p>
    <w:p w:rsidR="0028622A" w:rsidRDefault="0028622A">
      <w:pPr>
        <w:pStyle w:val="ConsPlusNormal"/>
        <w:ind w:firstLine="540"/>
        <w:jc w:val="both"/>
      </w:pPr>
    </w:p>
    <w:p w:rsidR="0028622A" w:rsidRDefault="0028622A">
      <w:pPr>
        <w:pStyle w:val="ConsPlusNormal"/>
        <w:jc w:val="right"/>
      </w:pPr>
      <w:r>
        <w:t>Президент</w:t>
      </w:r>
    </w:p>
    <w:p w:rsidR="0028622A" w:rsidRDefault="0028622A">
      <w:pPr>
        <w:pStyle w:val="ConsPlusNormal"/>
        <w:jc w:val="right"/>
      </w:pPr>
      <w:r>
        <w:t>Российской Федерации</w:t>
      </w:r>
    </w:p>
    <w:p w:rsidR="0028622A" w:rsidRDefault="0028622A">
      <w:pPr>
        <w:pStyle w:val="ConsPlusNormal"/>
        <w:jc w:val="right"/>
      </w:pPr>
      <w:r>
        <w:t>В.ПУТИН</w:t>
      </w:r>
    </w:p>
    <w:p w:rsidR="0028622A" w:rsidRDefault="0028622A">
      <w:pPr>
        <w:pStyle w:val="ConsPlusNormal"/>
      </w:pPr>
      <w:r>
        <w:t>Москва, Кремль</w:t>
      </w:r>
    </w:p>
    <w:p w:rsidR="0028622A" w:rsidRDefault="0028622A">
      <w:pPr>
        <w:pStyle w:val="ConsPlusNormal"/>
        <w:spacing w:before="220"/>
      </w:pPr>
      <w:r>
        <w:t>8 марта 2022 года</w:t>
      </w:r>
    </w:p>
    <w:p w:rsidR="0028622A" w:rsidRDefault="0028622A">
      <w:pPr>
        <w:pStyle w:val="ConsPlusNormal"/>
        <w:spacing w:before="220"/>
      </w:pPr>
      <w:r>
        <w:t>N 46-ФЗ</w:t>
      </w:r>
    </w:p>
    <w:p w:rsidR="0028622A" w:rsidRDefault="0028622A">
      <w:pPr>
        <w:pStyle w:val="ConsPlusNormal"/>
        <w:jc w:val="both"/>
      </w:pPr>
    </w:p>
    <w:p w:rsidR="0028622A" w:rsidRDefault="0028622A">
      <w:pPr>
        <w:pStyle w:val="ConsPlusNormal"/>
        <w:jc w:val="both"/>
      </w:pPr>
    </w:p>
    <w:p w:rsidR="0028622A" w:rsidRDefault="0028622A">
      <w:pPr>
        <w:pStyle w:val="ConsPlusNormal"/>
        <w:pBdr>
          <w:top w:val="single" w:sz="6" w:space="0" w:color="auto"/>
        </w:pBdr>
        <w:spacing w:before="100" w:after="100"/>
        <w:jc w:val="both"/>
        <w:rPr>
          <w:sz w:val="2"/>
          <w:szCs w:val="2"/>
        </w:rPr>
      </w:pPr>
    </w:p>
    <w:p w:rsidR="00023948" w:rsidRDefault="00023948">
      <w:bookmarkStart w:id="8" w:name="_GoBack"/>
      <w:bookmarkEnd w:id="8"/>
    </w:p>
    <w:sectPr w:rsidR="00023948" w:rsidSect="00734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2A"/>
    <w:rsid w:val="00023948"/>
    <w:rsid w:val="0028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2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2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A9AEB63E54C35013E39A831AC0F34C7FC86CE2A92C2E0FD1DCE113F59D8EB331381DF477D441C4571FB27EE2A9613FF9F16F88D43FA6C60DO9M" TargetMode="External"/><Relationship Id="rId21" Type="http://schemas.openxmlformats.org/officeDocument/2006/relationships/hyperlink" Target="consultantplus://offline/ref=D6A9AEB63E54C35013E39A831AC0F34C7FC96BE7A92C2E0FD1DCE113F59D8EB331381DF477D443CF521FB27EE2A9613FF9F16F88D43FA6C60DO9M" TargetMode="External"/><Relationship Id="rId42" Type="http://schemas.openxmlformats.org/officeDocument/2006/relationships/hyperlink" Target="consultantplus://offline/ref=D6A9AEB63E54C35013E39A831AC0F34C78C165EFA82B2E0FD1DCE113F59D8EB331381DF477D543C3571FB27EE2A9613FF9F16F88D43FA6C60DO9M" TargetMode="External"/><Relationship Id="rId63" Type="http://schemas.openxmlformats.org/officeDocument/2006/relationships/hyperlink" Target="consultantplus://offline/ref=D6A9AEB63E54C35013E39A831AC0F34C78CD64E5A82E2E0FD1DCE113F59D8EB331381DF477D441CE521FB27EE2A9613FF9F16F88D43FA6C60DO9M" TargetMode="External"/><Relationship Id="rId84" Type="http://schemas.openxmlformats.org/officeDocument/2006/relationships/hyperlink" Target="consultantplus://offline/ref=D6A9AEB63E54C35013E39A831AC0F34C7FC86DE4A3242E0FD1DCE113F59D8EB331381DF477D543CF561FB27EE2A9613FF9F16F88D43FA6C60DO9M" TargetMode="External"/><Relationship Id="rId16" Type="http://schemas.openxmlformats.org/officeDocument/2006/relationships/hyperlink" Target="consultantplus://offline/ref=D6A9AEB63E54C35013E39A831AC0F34C78C168E6AE252E0FD1DCE113F59D8EB331381DF474DC4A920150B322A4FA723DFAF16D8DC803OFM" TargetMode="External"/><Relationship Id="rId107" Type="http://schemas.openxmlformats.org/officeDocument/2006/relationships/hyperlink" Target="consultantplus://offline/ref=D6A9AEB63E54C35013E39A831AC0F34C7FC869E0A22C2E0FD1DCE113F59D8EB331381DF477D441C3521FB27EE2A9613FF9F16F88D43FA6C60DO9M" TargetMode="External"/><Relationship Id="rId11" Type="http://schemas.openxmlformats.org/officeDocument/2006/relationships/hyperlink" Target="consultantplus://offline/ref=D6A9AEB63E54C35013E39A831AC0F34C78C16AE7A82F2E0FD1DCE113F59D8EB331381DFC76D44A920150B322A4FA723DFAF16D8DC803OFM" TargetMode="External"/><Relationship Id="rId32" Type="http://schemas.openxmlformats.org/officeDocument/2006/relationships/hyperlink" Target="consultantplus://offline/ref=D6A9AEB63E54C35013E39A831AC0F34C78C06EEFA32C2E0FD1DCE113F59D8EB331381DF477D449C1511FB27EE2A9613FF9F16F88D43FA6C60DO9M" TargetMode="External"/><Relationship Id="rId37" Type="http://schemas.openxmlformats.org/officeDocument/2006/relationships/hyperlink" Target="consultantplus://offline/ref=D6A9AEB63E54C35013E39A831AC0F34C78C165EFA82B2E0FD1DCE113F59D8EB331381DF776D645CD0445A27AABFE6A23FFEA718FCA3F0AO4M" TargetMode="External"/><Relationship Id="rId53" Type="http://schemas.openxmlformats.org/officeDocument/2006/relationships/hyperlink" Target="consultantplus://offline/ref=D6A9AEB63E54C35013E39A831AC0F34C7FC968E0AA2D2E0FD1DCE113F59D8EB331381DF477D443CF591FB27EE2A9613FF9F16F88D43FA6C60DO9M" TargetMode="External"/><Relationship Id="rId58" Type="http://schemas.openxmlformats.org/officeDocument/2006/relationships/hyperlink" Target="consultantplus://offline/ref=D6A9AEB63E54C35013E39A831AC0F34C78CD64E5A82E2E0FD1DCE113F59D8EB331381DF477D441C2521FB27EE2A9613FF9F16F88D43FA6C60DO9M" TargetMode="External"/><Relationship Id="rId74" Type="http://schemas.openxmlformats.org/officeDocument/2006/relationships/hyperlink" Target="consultantplus://offline/ref=D6A9AEB63E54C35013E39A831AC0F34C7FC868E6AA2E2E0FD1DCE113F59D8EB331381DF777D241CD0445A27AABFE6A23FFEA718FCA3F0AO4M" TargetMode="External"/><Relationship Id="rId79" Type="http://schemas.openxmlformats.org/officeDocument/2006/relationships/hyperlink" Target="consultantplus://offline/ref=D6A9AEB63E54C35013E39A831AC0F34C7FC868E6AA2E2E0FD1DCE113F59D8EB331381DF77ED142CD0445A27AABFE6A23FFEA718FCA3F0AO4M" TargetMode="External"/><Relationship Id="rId102" Type="http://schemas.openxmlformats.org/officeDocument/2006/relationships/hyperlink" Target="consultantplus://offline/ref=D6A9AEB63E54C35013E39A831AC0F34C7FC86BE4AD2D2E0FD1DCE113F59D8EB3233845F875D25FC6550AE42FA40FOEM" TargetMode="External"/><Relationship Id="rId123" Type="http://schemas.openxmlformats.org/officeDocument/2006/relationships/hyperlink" Target="consultantplus://offline/ref=D6A9AEB63E54C35013E39A831AC0F34C7FC86FE1AB2E2E0FD1DCE113F59D8EB331381DF477D441C2511FB27EE2A9613FF9F16F88D43FA6C60DO9M" TargetMode="External"/><Relationship Id="rId128" Type="http://schemas.openxmlformats.org/officeDocument/2006/relationships/hyperlink" Target="consultantplus://offline/ref=D6A9AEB63E54C35013E39A831AC0F34C7FC868E6AA2E2E0FD1DCE113F59D8EB331381DF475D441C25B40B76BF3F16E3BE1EF6A93C83DA40CO6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A9AEB63E54C35013E39A831AC0F34C7FC86CE7A92A2E0FD1DCE113F59D8EB3233845F875D25FC6550AE42FA40FOEM" TargetMode="External"/><Relationship Id="rId95" Type="http://schemas.openxmlformats.org/officeDocument/2006/relationships/hyperlink" Target="consultantplus://offline/ref=D6A9AEB63E54C35013E39A831AC0F34C7FC86CE3AC2E2E0FD1DCE113F59D8EB331381DF477D447C7521FB27EE2A9613FF9F16F88D43FA6C60DO9M" TargetMode="External"/><Relationship Id="rId22" Type="http://schemas.openxmlformats.org/officeDocument/2006/relationships/hyperlink" Target="consultantplus://offline/ref=D6A9AEB63E54C35013E39A831AC0F34C7FC96BE7A92C2E0FD1DCE113F59D8EB3233845F875D25FC6550AE42FA40FOEM" TargetMode="External"/><Relationship Id="rId27" Type="http://schemas.openxmlformats.org/officeDocument/2006/relationships/hyperlink" Target="consultantplus://offline/ref=D6A9AEB63E54C35013E39A831AC0F34C78C164E0AD2B2E0FD1DCE113F59D8EB331381DF477D441C7591FB27EE2A9613FF9F16F88D43FA6C60DO9M" TargetMode="External"/><Relationship Id="rId43" Type="http://schemas.openxmlformats.org/officeDocument/2006/relationships/hyperlink" Target="consultantplus://offline/ref=D6A9AEB63E54C35013E39A831AC0F34C78C165EFA82B2E0FD1DCE113F59D8EB331381DF477D547C7501FB27EE2A9613FF9F16F88D43FA6C60DO9M" TargetMode="External"/><Relationship Id="rId48" Type="http://schemas.openxmlformats.org/officeDocument/2006/relationships/hyperlink" Target="consultantplus://offline/ref=D6A9AEB63E54C35013E39A831AC0F34C7FC968E0AA2D2E0FD1DCE113F59D8EB3233845F875D25FC6550AE42FA40FOEM" TargetMode="External"/><Relationship Id="rId64" Type="http://schemas.openxmlformats.org/officeDocument/2006/relationships/hyperlink" Target="consultantplus://offline/ref=D6A9AEB63E54C35013E39A831AC0F34C78CD64E5A82E2E0FD1DCE113F59D8EB331381DF477D441CE531FB27EE2A9613FF9F16F88D43FA6C60DO9M" TargetMode="External"/><Relationship Id="rId69" Type="http://schemas.openxmlformats.org/officeDocument/2006/relationships/hyperlink" Target="consultantplus://offline/ref=D6A9AEB63E54C35013E39A831AC0F34C7FC868E6AA2E2E0FD1DCE113F59D8EB331381DF477D543C3571FB27EE2A9613FF9F16F88D43FA6C60DO9M" TargetMode="External"/><Relationship Id="rId113" Type="http://schemas.openxmlformats.org/officeDocument/2006/relationships/hyperlink" Target="consultantplus://offline/ref=D6A9AEB63E54C35013E39A831AC0F34C78C86EE1A3282E0FD1DCE113F59D8EB331381DF477D441C1521FB27EE2A9613FF9F16F88D43FA6C60DO9M" TargetMode="External"/><Relationship Id="rId118" Type="http://schemas.openxmlformats.org/officeDocument/2006/relationships/hyperlink" Target="consultantplus://offline/ref=D6A9AEB63E54C35013E39A831AC0F34C7FC969E4AA2D2E0FD1DCE113F59D8EB331381DFC76D54A920150B322A4FA723DFAF16D8DC803OFM" TargetMode="External"/><Relationship Id="rId80" Type="http://schemas.openxmlformats.org/officeDocument/2006/relationships/hyperlink" Target="consultantplus://offline/ref=D6A9AEB63E54C35013E39A831AC0F34C7FC868E6AA2E2E0FD1DCE113F59D8EB331381DF77ED342CD0445A27AABFE6A23FFEA718FCA3F0AO4M" TargetMode="External"/><Relationship Id="rId85" Type="http://schemas.openxmlformats.org/officeDocument/2006/relationships/hyperlink" Target="consultantplus://offline/ref=D6A9AEB63E54C35013E39A831AC0F34C7FC86DE4A3242E0FD1DCE113F59D8EB331381DF477D543CF581FB27EE2A9613FF9F16F88D43FA6C60DO9M" TargetMode="External"/><Relationship Id="rId12" Type="http://schemas.openxmlformats.org/officeDocument/2006/relationships/hyperlink" Target="consultantplus://offline/ref=D6A9AEB63E54C35013E39A831AC0F34C78C16AE7A82F2E0FD1DCE113F59D8EB331381DFC76D54A920150B322A4FA723DFAF16D8DC803OFM" TargetMode="External"/><Relationship Id="rId17" Type="http://schemas.openxmlformats.org/officeDocument/2006/relationships/hyperlink" Target="consultantplus://offline/ref=D6A9AEB63E54C35013E39A831AC0F34C7FC965E6A22C2E0FD1DCE113F59D8EB331381DF477D440CF561FB27EE2A9613FF9F16F88D43FA6C60DO9M" TargetMode="External"/><Relationship Id="rId33" Type="http://schemas.openxmlformats.org/officeDocument/2006/relationships/hyperlink" Target="consultantplus://offline/ref=D6A9AEB63E54C35013E39A831AC0F34C78C06EEFA32A2E0FD1DCE113F59D8EB331381DF477D445C7531FB27EE2A9613FF9F16F88D43FA6C60DO9M" TargetMode="External"/><Relationship Id="rId38" Type="http://schemas.openxmlformats.org/officeDocument/2006/relationships/hyperlink" Target="consultantplus://offline/ref=D6A9AEB63E54C35013E39A831AC0F34C78C165EFA82B2E0FD1DCE113F59D8EB331381DF477D445C6501FB27EE2A9613FF9F16F88D43FA6C60DO9M" TargetMode="External"/><Relationship Id="rId59" Type="http://schemas.openxmlformats.org/officeDocument/2006/relationships/hyperlink" Target="consultantplus://offline/ref=D6A9AEB63E54C35013E39A831AC0F34C78CD64E5A82E2E0FD1DCE113F59D8EB331381DF477D441C2521FB27EE2A9613FF9F16F88D43FA6C60DO9M" TargetMode="External"/><Relationship Id="rId103" Type="http://schemas.openxmlformats.org/officeDocument/2006/relationships/hyperlink" Target="consultantplus://offline/ref=D6A9AEB63E54C35013E39A831AC0F34C7FC96FE3A2292E0FD1DCE113F59D8EB3233845F875D25FC6550AE42FA40FOEM" TargetMode="External"/><Relationship Id="rId108" Type="http://schemas.openxmlformats.org/officeDocument/2006/relationships/hyperlink" Target="consultantplus://offline/ref=D6A9AEB63E54C35013E39A831AC0F34C7FC86BE0A32C2E0FD1DCE113F59D8EB3233845F875D25FC6550AE42FA40FOEM" TargetMode="External"/><Relationship Id="rId124" Type="http://schemas.openxmlformats.org/officeDocument/2006/relationships/hyperlink" Target="consultantplus://offline/ref=D6A9AEB63E54C35013E39A831AC0F34C7FC86FE1AB2E2E0FD1DCE113F59D8EB331381DF477D441CE521FB27EE2A9613FF9F16F88D43FA6C60DO9M" TargetMode="External"/><Relationship Id="rId129" Type="http://schemas.openxmlformats.org/officeDocument/2006/relationships/hyperlink" Target="consultantplus://offline/ref=D6A9AEB63E54C35013E39A831AC0F34C7FC868E6AA2E2E0FD1DCE113F59D8EB331381DF77ED142CD0445A27AABFE6A23FFEA718FCA3F0AO4M" TargetMode="External"/><Relationship Id="rId54" Type="http://schemas.openxmlformats.org/officeDocument/2006/relationships/hyperlink" Target="consultantplus://offline/ref=D6A9AEB63E54C35013E39A831AC0F34C7FC968E0AA2D2E0FD1DCE113F59D8EB331381DF477D440C4551FB27EE2A9613FF9F16F88D43FA6C60DO9M" TargetMode="External"/><Relationship Id="rId70" Type="http://schemas.openxmlformats.org/officeDocument/2006/relationships/hyperlink" Target="consultantplus://offline/ref=D6A9AEB63E54C35013E39A831AC0F34C7FC86CE5AB2B2E0FD1DCE113F59D8EB331381DF477D441C6551FB27EE2A9613FF9F16F88D43FA6C60DO9M" TargetMode="External"/><Relationship Id="rId75" Type="http://schemas.openxmlformats.org/officeDocument/2006/relationships/hyperlink" Target="consultantplus://offline/ref=D6A9AEB63E54C35013E39A831AC0F34C7FC869EEA8252E0FD1DCE113F59D8EB331381DF477D440C1531FB27EE2A9613FF9F16F88D43FA6C60DO9M" TargetMode="External"/><Relationship Id="rId91" Type="http://schemas.openxmlformats.org/officeDocument/2006/relationships/hyperlink" Target="consultantplus://offline/ref=D6A9AEB63E54C35013E39A831AC0F34C78C164E3AA2C2E0FD1DCE113F59D8EB3233845F875D25FC6550AE42FA40FOEM" TargetMode="External"/><Relationship Id="rId96" Type="http://schemas.openxmlformats.org/officeDocument/2006/relationships/hyperlink" Target="consultantplus://offline/ref=D6A9AEB63E54C35013E39A831AC0F34C7FC86EEEA22A2E0FD1DCE113F59D8EB331381DF477D441C6591FB27EE2A9613FF9F16F88D43FA6C60DO9M" TargetMode="External"/><Relationship Id="rId1" Type="http://schemas.openxmlformats.org/officeDocument/2006/relationships/styles" Target="styles.xml"/><Relationship Id="rId6" Type="http://schemas.openxmlformats.org/officeDocument/2006/relationships/hyperlink" Target="consultantplus://offline/ref=D6A9AEB63E54C35013E39A831AC0F34C7FC86CE2A92C2E0FD1DCE113F59D8EB331381DF477D441C4541FB27EE2A9613FF9F16F88D43FA6C60DO9M" TargetMode="External"/><Relationship Id="rId23" Type="http://schemas.openxmlformats.org/officeDocument/2006/relationships/hyperlink" Target="consultantplus://offline/ref=D6A9AEB63E54C35013E39A831AC0F34C78C16BEFA22C2E0FD1DCE113F59D8EB3233845F875D25FC6550AE42FA40FOEM" TargetMode="External"/><Relationship Id="rId28" Type="http://schemas.openxmlformats.org/officeDocument/2006/relationships/hyperlink" Target="consultantplus://offline/ref=D6A9AEB63E54C35013E39A831AC0F34C78C16BEFA22C2E0FD1DCE113F59D8EB3233845F875D25FC6550AE42FA40FOEM" TargetMode="External"/><Relationship Id="rId49" Type="http://schemas.openxmlformats.org/officeDocument/2006/relationships/hyperlink" Target="consultantplus://offline/ref=D6A9AEB63E54C35013E39A831AC0F34C7FC968E0AA2D2E0FD1DCE113F59D8EB331381DF477D441C3561FB27EE2A9613FF9F16F88D43FA6C60DO9M" TargetMode="External"/><Relationship Id="rId114" Type="http://schemas.openxmlformats.org/officeDocument/2006/relationships/hyperlink" Target="consultantplus://offline/ref=D6A9AEB63E54C35013E39A831AC0F34C7FC969E4AA2D2E0FD1DCE113F59D8EB331381DF477D444C5501FB27EE2A9613FF9F16F88D43FA6C60DO9M" TargetMode="External"/><Relationship Id="rId119" Type="http://schemas.openxmlformats.org/officeDocument/2006/relationships/hyperlink" Target="consultantplus://offline/ref=D6A9AEB63E54C35013E39A831AC0F34C7FC86DE4A3242E0FD1DCE113F59D8EB331381DF174D64A920150B322A4FA723DFAF16D8DC803OFM" TargetMode="External"/><Relationship Id="rId44" Type="http://schemas.openxmlformats.org/officeDocument/2006/relationships/hyperlink" Target="consultantplus://offline/ref=D6A9AEB63E54C35013E39A831AC0F34C78C164E2A92D2E0FD1DCE113F59D8EB331381DF076DF15971441EB2DA0E26C38E1ED6F8F0CO8M" TargetMode="External"/><Relationship Id="rId60" Type="http://schemas.openxmlformats.org/officeDocument/2006/relationships/hyperlink" Target="consultantplus://offline/ref=D6A9AEB63E54C35013E39A831AC0F34C78CD64E5A82E2E0FD1DCE113F59D8EB331381DF477D441C2541FB27EE2A9613FF9F16F88D43FA6C60DO9M" TargetMode="External"/><Relationship Id="rId65" Type="http://schemas.openxmlformats.org/officeDocument/2006/relationships/hyperlink" Target="consultantplus://offline/ref=D6A9AEB63E54C35013E39A831AC0F34C78CD64E5A82E2E0FD1DCE113F59D8EB331381DF477D441CE541FB27EE2A9613FF9F16F88D43FA6C60DO9M" TargetMode="External"/><Relationship Id="rId81" Type="http://schemas.openxmlformats.org/officeDocument/2006/relationships/hyperlink" Target="consultantplus://offline/ref=D6A9AEB63E54C35013E39A831AC0F34C7FC868E6AA2E2E0FD1DCE113F59D8EB331381DF77ED345CD0445A27AABFE6A23FFEA718FCA3F0AO4M" TargetMode="External"/><Relationship Id="rId86" Type="http://schemas.openxmlformats.org/officeDocument/2006/relationships/hyperlink" Target="consultantplus://offline/ref=D6A9AEB63E54C35013E39A831AC0F34C78C164E1AE2E2E0FD1DCE113F59D8EB331381DF677D34A920150B322A4FA723DFAF16D8DC803OFM" TargetMode="External"/><Relationship Id="rId130" Type="http://schemas.openxmlformats.org/officeDocument/2006/relationships/hyperlink" Target="consultantplus://offline/ref=D6A9AEB63E54C35013E39A831AC0F34C7FC868E6AA2E2E0FD1DCE113F59D8EB331381DF77ED342CD0445A27AABFE6A23FFEA718FCA3F0AO4M" TargetMode="External"/><Relationship Id="rId13" Type="http://schemas.openxmlformats.org/officeDocument/2006/relationships/hyperlink" Target="consultantplus://offline/ref=D6A9AEB63E54C35013E39A831AC0F34C78C16AE7A82F2E0FD1DCE113F59D8EB331381DFC76D64A920150B322A4FA723DFAF16D8DC803OFM" TargetMode="External"/><Relationship Id="rId18" Type="http://schemas.openxmlformats.org/officeDocument/2006/relationships/hyperlink" Target="consultantplus://offline/ref=D6A9AEB63E54C35013E39A831AC0F34C7FC965E6A22C2E0FD1DCE113F59D8EB331381DF477D440CF571FB27EE2A9613FF9F16F88D43FA6C60DO9M" TargetMode="External"/><Relationship Id="rId39" Type="http://schemas.openxmlformats.org/officeDocument/2006/relationships/hyperlink" Target="consultantplus://offline/ref=D6A9AEB63E54C35013E39A831AC0F34C78C165EFA82B2E0FD1DCE113F59D8EB331381DF477D543C3571FB27EE2A9613FF9F16F88D43FA6C60DO9M" TargetMode="External"/><Relationship Id="rId109" Type="http://schemas.openxmlformats.org/officeDocument/2006/relationships/hyperlink" Target="consultantplus://offline/ref=D6A9AEB63E54C35013E39A831AC0F34C7FC869E0A22C2E0FD1DCE113F59D8EB331381DF477D441C3541FB27EE2A9613FF9F16F88D43FA6C60DO9M" TargetMode="External"/><Relationship Id="rId34" Type="http://schemas.openxmlformats.org/officeDocument/2006/relationships/hyperlink" Target="consultantplus://offline/ref=D6A9AEB63E54C35013E39A831AC0F34C78C06EEFA32A2E0FD1DCE113F59D8EB331381DF477D543C6531FB27EE2A9613FF9F16F88D43FA6C60DO9M" TargetMode="External"/><Relationship Id="rId50" Type="http://schemas.openxmlformats.org/officeDocument/2006/relationships/hyperlink" Target="consultantplus://offline/ref=D6A9AEB63E54C35013E39A831AC0F34C7FC968E0AA2D2E0FD1DCE113F59D8EB331381DF477D441CE521FB27EE2A9613FF9F16F88D43FA6C60DO9M" TargetMode="External"/><Relationship Id="rId55" Type="http://schemas.openxmlformats.org/officeDocument/2006/relationships/hyperlink" Target="consultantplus://offline/ref=D6A9AEB63E54C35013E39A831AC0F34C78C16BEFA2252E0FD1DCE113F59D8EB331381DF477D441C1561FB27EE2A9613FF9F16F88D43FA6C60DO9M" TargetMode="External"/><Relationship Id="rId76" Type="http://schemas.openxmlformats.org/officeDocument/2006/relationships/hyperlink" Target="consultantplus://offline/ref=D6A9AEB63E54C35013E39A831AC0F34C7FC868E6AA2E2E0FD1DCE113F59D8EB331381DF477D545C1541FB27EE2A9613FF9F16F88D43FA6C60DO9M" TargetMode="External"/><Relationship Id="rId97" Type="http://schemas.openxmlformats.org/officeDocument/2006/relationships/hyperlink" Target="consultantplus://offline/ref=D6A9AEB63E54C35013E39A831AC0F34C7FC86EEEA22A2E0FD1DCE113F59D8EB331381DF477D441C6591FB27EE2A9613FF9F16F88D43FA6C60DO9M" TargetMode="External"/><Relationship Id="rId104" Type="http://schemas.openxmlformats.org/officeDocument/2006/relationships/hyperlink" Target="consultantplus://offline/ref=D6A9AEB63E54C35013E39A831AC0F34C7FC968E0A82E2E0FD1DCE113F59D8EB3233845F875D25FC6550AE42FA40FOEM" TargetMode="External"/><Relationship Id="rId120" Type="http://schemas.openxmlformats.org/officeDocument/2006/relationships/hyperlink" Target="consultantplus://offline/ref=D6A9AEB63E54C35013E39A831AC0F34C7FC86DE4A3242E0FD1DCE113F59D8EB331381DF174D14A920150B322A4FA723DFAF16D8DC803OFM" TargetMode="External"/><Relationship Id="rId125" Type="http://schemas.openxmlformats.org/officeDocument/2006/relationships/hyperlink" Target="consultantplus://offline/ref=D6A9AEB63E54C35013E39A831AC0F34C7FC868E6AA2E2E0FD1DCE113F59D8EB331381DF475D441C25B40B76BF3F16E3BE1EF6A93C83DA40CO6M" TargetMode="External"/><Relationship Id="rId7" Type="http://schemas.openxmlformats.org/officeDocument/2006/relationships/hyperlink" Target="consultantplus://offline/ref=D6A9AEB63E54C35013E39A831AC0F34C7FC86FE0A2242E0FD1DCE113F59D8EB331381DF477D440C5511FB27EE2A9613FF9F16F88D43FA6C60DO9M" TargetMode="External"/><Relationship Id="rId71" Type="http://schemas.openxmlformats.org/officeDocument/2006/relationships/hyperlink" Target="consultantplus://offline/ref=D6A9AEB63E54C35013E39A831AC0F34C7FC868E6AA2E2E0FD1DCE113F59D8EB331381DF477D543C3571FB27EE2A9613FF9F16F88D43FA6C60DO9M" TargetMode="External"/><Relationship Id="rId92" Type="http://schemas.openxmlformats.org/officeDocument/2006/relationships/hyperlink" Target="consultantplus://offline/ref=D6A9AEB63E54C35013E39A831AC0F34C7FC86AE7A22A2E0FD1DCE113F59D8EB331381DF477D441C6551FB27EE2A9613FF9F16F88D43FA6C60DO9M" TargetMode="External"/><Relationship Id="rId2" Type="http://schemas.microsoft.com/office/2007/relationships/stylesWithEffects" Target="stylesWithEffects.xml"/><Relationship Id="rId29" Type="http://schemas.openxmlformats.org/officeDocument/2006/relationships/hyperlink" Target="consultantplus://offline/ref=D6A9AEB63E54C35013E39A831AC0F34C78C06EEFA32C2E0FD1DCE113F59D8EB3233845F875D25FC6550AE42FA40FOEM" TargetMode="External"/><Relationship Id="rId24" Type="http://schemas.openxmlformats.org/officeDocument/2006/relationships/hyperlink" Target="consultantplus://offline/ref=D6A9AEB63E54C35013E39A831AC0F34C78C16BEFA22C2E0FD1DCE113F59D8EB331381DF174D54A920150B322A4FA723DFAF16D8DC803OFM" TargetMode="External"/><Relationship Id="rId40" Type="http://schemas.openxmlformats.org/officeDocument/2006/relationships/hyperlink" Target="consultantplus://offline/ref=D6A9AEB63E54C35013E39A831AC0F34C78C165EFA82B2E0FD1DCE113F59D8EB331381DF477D543C3571FB27EE2A9613FF9F16F88D43FA6C60DO9M" TargetMode="External"/><Relationship Id="rId45" Type="http://schemas.openxmlformats.org/officeDocument/2006/relationships/hyperlink" Target="consultantplus://offline/ref=D6A9AEB63E54C35013E39A831AC0F34C78C168E6AF292E0FD1DCE113F59D8EB3233845F875D25FC6550AE42FA40FOEM" TargetMode="External"/><Relationship Id="rId66" Type="http://schemas.openxmlformats.org/officeDocument/2006/relationships/hyperlink" Target="consultantplus://offline/ref=D6A9AEB63E54C35013E39A831AC0F34C78CE6FE0A22D2E0FD1DCE113F59D8EB331381DF477D440C6551FB27EE2A9613FF9F16F88D43FA6C60DO9M" TargetMode="External"/><Relationship Id="rId87" Type="http://schemas.openxmlformats.org/officeDocument/2006/relationships/hyperlink" Target="consultantplus://offline/ref=D6A9AEB63E54C35013E39A831AC0F34C7FC86DE4A3242E0FD1DCE113F59D8EB331381DF477D544C7511FB27EE2A9613FF9F16F88D43FA6C60DO9M" TargetMode="External"/><Relationship Id="rId110" Type="http://schemas.openxmlformats.org/officeDocument/2006/relationships/hyperlink" Target="consultantplus://offline/ref=D6A9AEB63E54C35013E39A831AC0F34C7FC869E0A22C2E0FD1DCE113F59D8EB331381DF477D441C3551FB27EE2A9613FF9F16F88D43FA6C60DO9M" TargetMode="External"/><Relationship Id="rId115" Type="http://schemas.openxmlformats.org/officeDocument/2006/relationships/hyperlink" Target="consultantplus://offline/ref=D6A9AEB63E54C35013E39A831AC0F34C7FC86CE2A92C2E0FD1DCE113F59D8EB331381DF477D441C4551FB27EE2A9613FF9F16F88D43FA6C60DO9M" TargetMode="External"/><Relationship Id="rId131" Type="http://schemas.openxmlformats.org/officeDocument/2006/relationships/hyperlink" Target="consultantplus://offline/ref=D6A9AEB63E54C35013E39A831AC0F34C7FC869EEA8252E0FD1DCE113F59D8EB331381DF477D440C1571FB27EE2A9613FF9F16F88D43FA6C60DO9M" TargetMode="External"/><Relationship Id="rId61" Type="http://schemas.openxmlformats.org/officeDocument/2006/relationships/hyperlink" Target="consultantplus://offline/ref=D6A9AEB63E54C35013E39A831AC0F34C78CD64E5A82E2E0FD1DCE113F59D8EB331381DF477D441C2561FB27EE2A9613FF9F16F88D43FA6C60DO9M" TargetMode="External"/><Relationship Id="rId82" Type="http://schemas.openxmlformats.org/officeDocument/2006/relationships/hyperlink" Target="consultantplus://offline/ref=D6A9AEB63E54C35013E39A831AC0F34C7FC869EEA8252E0FD1DCE113F59D8EB331381DF477D440C1561FB27EE2A9613FF9F16F88D43FA6C60DO9M" TargetMode="External"/><Relationship Id="rId19" Type="http://schemas.openxmlformats.org/officeDocument/2006/relationships/hyperlink" Target="consultantplus://offline/ref=D6A9AEB63E54C35013E39A831AC0F34C7FC965E6A22C2E0FD1DCE113F59D8EB331381DF477D440CF561FB27EE2A9613FF9F16F88D43FA6C60DO9M" TargetMode="External"/><Relationship Id="rId14" Type="http://schemas.openxmlformats.org/officeDocument/2006/relationships/hyperlink" Target="consultantplus://offline/ref=D6A9AEB63E54C35013E39A831AC0F34C78C16AE7A82F2E0FD1DCE113F59D8EB331381DFC76D34A920150B322A4FA723DFAF16D8DC803OFM" TargetMode="External"/><Relationship Id="rId30" Type="http://schemas.openxmlformats.org/officeDocument/2006/relationships/hyperlink" Target="consultantplus://offline/ref=D6A9AEB63E54C35013E39A831AC0F34C78C06EEFA32C2E0FD1DCE113F59D8EB331381DF477D449CF501FB27EE2A9613FF9F16F88D43FA6C60DO9M" TargetMode="External"/><Relationship Id="rId35" Type="http://schemas.openxmlformats.org/officeDocument/2006/relationships/hyperlink" Target="consultantplus://offline/ref=D6A9AEB63E54C35013E39A831AC0F34C78C06EEFA32A2E0FD1DCE113F59D8EB331381DF477D445C7531FB27EE2A9613FF9F16F88D43FA6C60DO9M" TargetMode="External"/><Relationship Id="rId56" Type="http://schemas.openxmlformats.org/officeDocument/2006/relationships/hyperlink" Target="consultantplus://offline/ref=D6A9AEB63E54C35013E39A831AC0F34C78CD64E5A82E2E0FD1DCE113F59D8EB3233845F875D25FC6550AE42FA40FOEM" TargetMode="External"/><Relationship Id="rId77" Type="http://schemas.openxmlformats.org/officeDocument/2006/relationships/hyperlink" Target="consultantplus://offline/ref=D6A9AEB63E54C35013E39A831AC0F34C7FC868E6AA2E2E0FD1DCE113F59D8EB331381DF776D040CD0445A27AABFE6A23FFEA718FCA3F0AO4M" TargetMode="External"/><Relationship Id="rId100" Type="http://schemas.openxmlformats.org/officeDocument/2006/relationships/hyperlink" Target="consultantplus://offline/ref=D6A9AEB63E54C35013E39A831AC0F34C7FC86DE5AA2B2E0FD1DCE113F59D8EB3233845F875D25FC6550AE42FA40FOEM" TargetMode="External"/><Relationship Id="rId105" Type="http://schemas.openxmlformats.org/officeDocument/2006/relationships/hyperlink" Target="consultantplus://offline/ref=D6A9AEB63E54C35013E39A831AC0F34C7FC869EEA2242E0FD1DCE113F59D8EB331381DF77C8010820519E429B8FC6923FDEF6D08OFM" TargetMode="External"/><Relationship Id="rId126" Type="http://schemas.openxmlformats.org/officeDocument/2006/relationships/hyperlink" Target="consultantplus://offline/ref=D6A9AEB63E54C35013E39A831AC0F34C7FC868E6AA2E2E0FD1DCE113F59D8EB331381DF475D441C35B40B76BF3F16E3BE1EF6A93C83DA40CO6M" TargetMode="External"/><Relationship Id="rId8" Type="http://schemas.openxmlformats.org/officeDocument/2006/relationships/hyperlink" Target="consultantplus://offline/ref=D6A9AEB63E54C35013E39A831AC0F34C7FC869E0A22C2E0FD1DCE113F59D8EB331381DF477D441C3521FB27EE2A9613FF9F16F88D43FA6C60DO9M" TargetMode="External"/><Relationship Id="rId51" Type="http://schemas.openxmlformats.org/officeDocument/2006/relationships/hyperlink" Target="consultantplus://offline/ref=D6A9AEB63E54C35013E39A831AC0F34C7FC968E0AA2D2E0FD1DCE113F59D8EB331381DF776DF15971441EB2DA0E26C38E1ED6F8F0CO8M" TargetMode="External"/><Relationship Id="rId72" Type="http://schemas.openxmlformats.org/officeDocument/2006/relationships/hyperlink" Target="consultantplus://offline/ref=D6A9AEB63E54C35013E39A831AC0F34C7FC869EEA8252E0FD1DCE113F59D8EB331381DF477D440C1521FB27EE2A9613FF9F16F88D43FA6C60DO9M" TargetMode="External"/><Relationship Id="rId93" Type="http://schemas.openxmlformats.org/officeDocument/2006/relationships/hyperlink" Target="consultantplus://offline/ref=D6A9AEB63E54C35013E39A831AC0F34C7FC86AE7A22A2E0FD1DCE113F59D8EB331381DF477D441C7531FB27EE2A9613FF9F16F88D43FA6C60DO9M" TargetMode="External"/><Relationship Id="rId98" Type="http://schemas.openxmlformats.org/officeDocument/2006/relationships/hyperlink" Target="consultantplus://offline/ref=D6A9AEB63E54C35013E39A831AC0F34C7FC86EEEAA282E0FD1DCE113F59D8EB331381DF477D441C6581FB27EE2A9613FF9F16F88D43FA6C60DO9M" TargetMode="External"/><Relationship Id="rId121" Type="http://schemas.openxmlformats.org/officeDocument/2006/relationships/hyperlink" Target="consultantplus://offline/ref=D6A9AEB63E54C35013E39A831AC0F34C7FC86DE4A3242E0FD1DCE113F59D8EB331381DF174D24A920150B322A4FA723DFAF16D8DC803OFM" TargetMode="External"/><Relationship Id="rId3" Type="http://schemas.openxmlformats.org/officeDocument/2006/relationships/settings" Target="settings.xml"/><Relationship Id="rId25" Type="http://schemas.openxmlformats.org/officeDocument/2006/relationships/hyperlink" Target="consultantplus://offline/ref=D6A9AEB63E54C35013E39A831AC0F34C78C16BEFA22C2E0FD1DCE113F59D8EB331381DF174D54A920150B322A4FA723DFAF16D8DC803OFM" TargetMode="External"/><Relationship Id="rId46" Type="http://schemas.openxmlformats.org/officeDocument/2006/relationships/hyperlink" Target="consultantplus://offline/ref=D6A9AEB63E54C35013E39A831AC0F34C78C168E6AF292E0FD1DCE113F59D8EB331381DF477D440C6511FB27EE2A9613FF9F16F88D43FA6C60DO9M" TargetMode="External"/><Relationship Id="rId67" Type="http://schemas.openxmlformats.org/officeDocument/2006/relationships/hyperlink" Target="consultantplus://offline/ref=D6A9AEB63E54C35013E39A831AC0F34C78CE6FE0A22D2E0FD1DCE113F59D8EB331381DF477D440C6591FB27EE2A9613FF9F16F88D43FA6C60DO9M" TargetMode="External"/><Relationship Id="rId116" Type="http://schemas.openxmlformats.org/officeDocument/2006/relationships/hyperlink" Target="consultantplus://offline/ref=D6A9AEB63E54C35013E39A831AC0F34C7FC86CE2A92C2E0FD1DCE113F59D8EB331381DF477D441C4561FB27EE2A9613FF9F16F88D43FA6C60DO9M" TargetMode="External"/><Relationship Id="rId20" Type="http://schemas.openxmlformats.org/officeDocument/2006/relationships/hyperlink" Target="consultantplus://offline/ref=D6A9AEB63E54C35013E39A831AC0F34C7FC96BE7A92C2E0FD1DCE113F59D8EB3233845F875D25FC6550AE42FA40FOEM" TargetMode="External"/><Relationship Id="rId41" Type="http://schemas.openxmlformats.org/officeDocument/2006/relationships/hyperlink" Target="consultantplus://offline/ref=D6A9AEB63E54C35013E39A831AC0F34C78C165EFA82B2E0FD1DCE113F59D8EB331381DF77ED642CD0445A27AABFE6A23FFEA718FCA3F0AO4M" TargetMode="External"/><Relationship Id="rId62" Type="http://schemas.openxmlformats.org/officeDocument/2006/relationships/hyperlink" Target="consultantplus://offline/ref=D6A9AEB63E54C35013E39A831AC0F34C78CD64E5A82E2E0FD1DCE113F59D8EB331381DF477D441C3541FB27EE2A9613FF9F16F88D43FA6C60DO9M" TargetMode="External"/><Relationship Id="rId83" Type="http://schemas.openxmlformats.org/officeDocument/2006/relationships/hyperlink" Target="consultantplus://offline/ref=D6A9AEB63E54C35013E39A831AC0F34C7FC869EEA2242E0FD1DCE113F59D8EB331381DF477D441C5531FB27EE2A9613FF9F16F88D43FA6C60DO9M" TargetMode="External"/><Relationship Id="rId88" Type="http://schemas.openxmlformats.org/officeDocument/2006/relationships/hyperlink" Target="consultantplus://offline/ref=D6A9AEB63E54C35013E39A831AC0F34C7FC86DE4A3242E0FD1DCE113F59D8EB331381DF477D445C3501FB27EE2A9613FF9F16F88D43FA6C60DO9M" TargetMode="External"/><Relationship Id="rId111" Type="http://schemas.openxmlformats.org/officeDocument/2006/relationships/hyperlink" Target="consultantplus://offline/ref=D6A9AEB63E54C35013E39A831AC0F34C7FC869E0A22C2E0FD1DCE113F59D8EB331381DF477D441C3561FB27EE2A9613FF9F16F88D43FA6C60DO9M" TargetMode="External"/><Relationship Id="rId132" Type="http://schemas.openxmlformats.org/officeDocument/2006/relationships/fontTable" Target="fontTable.xml"/><Relationship Id="rId15" Type="http://schemas.openxmlformats.org/officeDocument/2006/relationships/hyperlink" Target="consultantplus://offline/ref=D6A9AEB63E54C35013E39A831AC0F34C78C16AE7A82F2E0FD1DCE113F59D8EB331381DFC76DC4A920150B322A4FA723DFAF16D8DC803OFM" TargetMode="External"/><Relationship Id="rId36" Type="http://schemas.openxmlformats.org/officeDocument/2006/relationships/hyperlink" Target="consultantplus://offline/ref=D6A9AEB63E54C35013E39A831AC0F34C78C165EFA82B2E0FD1DCE113F59D8EB3233845F875D25FC6550AE42FA40FOEM" TargetMode="External"/><Relationship Id="rId57" Type="http://schemas.openxmlformats.org/officeDocument/2006/relationships/hyperlink" Target="consultantplus://offline/ref=D6A9AEB63E54C35013E39A831AC0F34C78CD64E5A82E2E0FD1DCE113F59D8EB331381DF477D441C2511FB27EE2A9613FF9F16F88D43FA6C60DO9M" TargetMode="External"/><Relationship Id="rId106" Type="http://schemas.openxmlformats.org/officeDocument/2006/relationships/hyperlink" Target="consultantplus://offline/ref=D6A9AEB63E54C35013E39A831AC0F34C7FC86FE0A2242E0FD1DCE113F59D8EB331381DF477D440C5511FB27EE2A9613FF9F16F88D43FA6C60DO9M" TargetMode="External"/><Relationship Id="rId127" Type="http://schemas.openxmlformats.org/officeDocument/2006/relationships/hyperlink" Target="consultantplus://offline/ref=D6A9AEB63E54C35013E39A831AC0F34C7FC868E6AA2E2E0FD1DCE113F59D8EB331381DF475D441C15B40B76BF3F16E3BE1EF6A93C83DA40CO6M" TargetMode="External"/><Relationship Id="rId10" Type="http://schemas.openxmlformats.org/officeDocument/2006/relationships/hyperlink" Target="consultantplus://offline/ref=D6A9AEB63E54C35013E39A831AC0F34C78C16AE7A82F2E0FD1DCE113F59D8EB3233845F875D25FC6550AE42FA40FOEM" TargetMode="External"/><Relationship Id="rId31" Type="http://schemas.openxmlformats.org/officeDocument/2006/relationships/hyperlink" Target="consultantplus://offline/ref=D6A9AEB63E54C35013E39A831AC0F34C78C06EEFA32C2E0FD1DCE113F59D8EB331381DF477D442C2551FB27EE2A9613FF9F16F88D43FA6C60DO9M" TargetMode="External"/><Relationship Id="rId52" Type="http://schemas.openxmlformats.org/officeDocument/2006/relationships/hyperlink" Target="consultantplus://offline/ref=D6A9AEB63E54C35013E39A831AC0F34C7FC968E0AA2D2E0FD1DCE113F59D8EB331381DF775DF15971441EB2DA0E26C38E1ED6F8F0CO8M" TargetMode="External"/><Relationship Id="rId73" Type="http://schemas.openxmlformats.org/officeDocument/2006/relationships/hyperlink" Target="consultantplus://offline/ref=D6A9AEB63E54C35013E39A831AC0F34C7FC868E6AA2E2E0FD1DCE113F59D8EB3233845F875D25FC6550AE42FA40FOEM" TargetMode="External"/><Relationship Id="rId78" Type="http://schemas.openxmlformats.org/officeDocument/2006/relationships/hyperlink" Target="consultantplus://offline/ref=D6A9AEB63E54C35013E39A831AC0F34C7FC869EEA8252E0FD1DCE113F59D8EB331381DF477D440C1551FB27EE2A9613FF9F16F88D43FA6C60DO9M" TargetMode="External"/><Relationship Id="rId94" Type="http://schemas.openxmlformats.org/officeDocument/2006/relationships/hyperlink" Target="consultantplus://offline/ref=D6A9AEB63E54C35013E39A831AC0F34C7FC86FE0AC282E0FD1DCE113F59D8EB331381DF477D441C6551FB27EE2A9613FF9F16F88D43FA6C60DO9M" TargetMode="External"/><Relationship Id="rId99" Type="http://schemas.openxmlformats.org/officeDocument/2006/relationships/hyperlink" Target="consultantplus://offline/ref=D6A9AEB63E54C35013E39A831AC0F34C7FC86FE0AF2B2E0FD1DCE113F59D8EB3233845F875D25FC6550AE42FA40FOEM" TargetMode="External"/><Relationship Id="rId101" Type="http://schemas.openxmlformats.org/officeDocument/2006/relationships/hyperlink" Target="consultantplus://offline/ref=D6A9AEB63E54C35013E39A831AC0F34C7FC86BE7AA252E0FD1DCE113F59D8EB3233845F875D25FC6550AE42FA40FOEM" TargetMode="External"/><Relationship Id="rId122" Type="http://schemas.openxmlformats.org/officeDocument/2006/relationships/hyperlink" Target="consultantplus://offline/ref=D6A9AEB63E54C35013E39A831AC0F34C7FC86DE4A3242E0FD1DCE113F59D8EB331381DF174D34A920150B322A4FA723DFAF16D8DC803OFM" TargetMode="External"/><Relationship Id="rId4" Type="http://schemas.openxmlformats.org/officeDocument/2006/relationships/webSettings" Target="webSettings.xml"/><Relationship Id="rId9" Type="http://schemas.openxmlformats.org/officeDocument/2006/relationships/hyperlink" Target="consultantplus://offline/ref=D6A9AEB63E54C35013E39A831AC0F34C7FC869EEA8252E0FD1DCE113F59D8EB331381DF477D440C1501FB27EE2A9613FF9F16F88D43FA6C60DO9M" TargetMode="External"/><Relationship Id="rId26" Type="http://schemas.openxmlformats.org/officeDocument/2006/relationships/hyperlink" Target="consultantplus://offline/ref=D6A9AEB63E54C35013E39A831AC0F34C78C16BEFA22C2E0FD1DCE113F59D8EB331381DF174D64A920150B322A4FA723DFAF16D8DC803OFM" TargetMode="External"/><Relationship Id="rId47" Type="http://schemas.openxmlformats.org/officeDocument/2006/relationships/hyperlink" Target="consultantplus://offline/ref=D6A9AEB63E54C35013E39A831AC0F34C78C168E6AF292E0FD1DCE113F59D8EB331381DF477D440CF531FB27EE2A9613FF9F16F88D43FA6C60DO9M" TargetMode="External"/><Relationship Id="rId68" Type="http://schemas.openxmlformats.org/officeDocument/2006/relationships/hyperlink" Target="consultantplus://offline/ref=D6A9AEB63E54C35013E39A831AC0F34C78CE6FE0A22D2E0FD1DCE113F59D8EB331381DF477D440C7501FB27EE2A9613FF9F16F88D43FA6C60DO9M" TargetMode="External"/><Relationship Id="rId89" Type="http://schemas.openxmlformats.org/officeDocument/2006/relationships/hyperlink" Target="consultantplus://offline/ref=D6A9AEB63E54C35013E39A831AC0F34C7FC86BE4AA2F2E0FD1DCE113F59D8EB331381DF477D441C6551FB27EE2A9613FF9F16F88D43FA6C60DO9M" TargetMode="External"/><Relationship Id="rId112" Type="http://schemas.openxmlformats.org/officeDocument/2006/relationships/hyperlink" Target="consultantplus://offline/ref=D6A9AEB63E54C35013E39A831AC0F34C7FC86EE3AE2C2E0FD1DCE113F59D8EB331381DF072D74A920150B322A4FA723DFAF16D8DC803OF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10374</Words>
  <Characters>59137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2022-05-26T12:14:00Z</dcterms:created>
  <dcterms:modified xsi:type="dcterms:W3CDTF">2022-05-26T12:15:00Z</dcterms:modified>
</cp:coreProperties>
</file>